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92298" w14:textId="16E6E5EC" w:rsidR="000719E2" w:rsidRDefault="629BF19B" w:rsidP="04C77B1C">
      <w:pPr>
        <w:jc w:val="center"/>
        <w:rPr>
          <w:b/>
          <w:bCs/>
          <w:sz w:val="28"/>
          <w:szCs w:val="28"/>
        </w:rPr>
      </w:pPr>
      <w:r w:rsidRPr="04C77B1C">
        <w:rPr>
          <w:rFonts w:eastAsiaTheme="minorEastAsia"/>
          <w:b/>
          <w:bCs/>
          <w:sz w:val="52"/>
          <w:szCs w:val="52"/>
        </w:rPr>
        <w:t>Sommerleirene 2022</w:t>
      </w:r>
    </w:p>
    <w:p w14:paraId="1612D1D2" w14:textId="6CA519AF" w:rsidR="000719E2" w:rsidRDefault="04C77B1C" w:rsidP="04C77B1C">
      <w:pPr>
        <w:jc w:val="center"/>
      </w:pPr>
      <w:r>
        <w:rPr>
          <w:noProof/>
        </w:rPr>
        <w:drawing>
          <wp:inline distT="0" distB="0" distL="0" distR="0" wp14:anchorId="3E8E04A6" wp14:editId="54B0B735">
            <wp:extent cx="4572000" cy="3400425"/>
            <wp:effectExtent l="0" t="0" r="0" b="0"/>
            <wp:docPr id="1307590406" name="Bilde 1307590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4572000" cy="3400425"/>
                    </a:xfrm>
                    <a:prstGeom prst="rect">
                      <a:avLst/>
                    </a:prstGeom>
                  </pic:spPr>
                </pic:pic>
              </a:graphicData>
            </a:graphic>
          </wp:inline>
        </w:drawing>
      </w:r>
    </w:p>
    <w:p w14:paraId="220C38AB" w14:textId="7670BDE3" w:rsidR="1B529A2F" w:rsidRDefault="1B529A2F" w:rsidP="04C77B1C">
      <w:pPr>
        <w:jc w:val="center"/>
      </w:pPr>
    </w:p>
    <w:p w14:paraId="752A8156" w14:textId="625BF490" w:rsidR="1B529A2F" w:rsidRDefault="04C77B1C" w:rsidP="04C77B1C">
      <w:pPr>
        <w:jc w:val="center"/>
        <w:rPr>
          <w:b/>
          <w:bCs/>
          <w:sz w:val="96"/>
          <w:szCs w:val="96"/>
        </w:rPr>
      </w:pPr>
      <w:r w:rsidRPr="04C77B1C">
        <w:rPr>
          <w:b/>
          <w:bCs/>
          <w:sz w:val="96"/>
          <w:szCs w:val="96"/>
        </w:rPr>
        <w:t>“Forstår du hva du leser?”</w:t>
      </w:r>
    </w:p>
    <w:p w14:paraId="357F20DE" w14:textId="61BEB342" w:rsidR="1B529A2F" w:rsidRDefault="1B529A2F" w:rsidP="04C77B1C">
      <w:pPr>
        <w:jc w:val="center"/>
        <w:rPr>
          <w:b/>
          <w:bCs/>
          <w:sz w:val="96"/>
          <w:szCs w:val="96"/>
        </w:rPr>
      </w:pPr>
    </w:p>
    <w:p w14:paraId="4957E588" w14:textId="74B75C2F" w:rsidR="1B529A2F" w:rsidRDefault="04C77B1C" w:rsidP="04C77B1C">
      <w:pPr>
        <w:ind w:left="5664"/>
        <w:jc w:val="center"/>
      </w:pPr>
      <w:r>
        <w:rPr>
          <w:noProof/>
        </w:rPr>
        <w:drawing>
          <wp:inline distT="0" distB="0" distL="0" distR="0" wp14:anchorId="793612BF" wp14:editId="40986CB5">
            <wp:extent cx="1733550" cy="609600"/>
            <wp:effectExtent l="0" t="0" r="0" b="0"/>
            <wp:docPr id="1792902095" name="Bilde 179290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extLst>
                        <a:ext uri="{28A0092B-C50C-407E-A947-70E740481C1C}">
                          <a14:useLocalDpi xmlns:a14="http://schemas.microsoft.com/office/drawing/2010/main" val="0"/>
                        </a:ext>
                      </a:extLst>
                    </a:blip>
                    <a:stretch>
                      <a:fillRect/>
                    </a:stretch>
                  </pic:blipFill>
                  <pic:spPr>
                    <a:xfrm>
                      <a:off x="0" y="0"/>
                      <a:ext cx="1733550" cy="609600"/>
                    </a:xfrm>
                    <a:prstGeom prst="rect">
                      <a:avLst/>
                    </a:prstGeom>
                  </pic:spPr>
                </pic:pic>
              </a:graphicData>
            </a:graphic>
          </wp:inline>
        </w:drawing>
      </w:r>
    </w:p>
    <w:p w14:paraId="2F2D81DE" w14:textId="228BB14C" w:rsidR="1B529A2F" w:rsidRDefault="1B529A2F" w:rsidP="04C77B1C">
      <w:pPr>
        <w:jc w:val="center"/>
        <w:rPr>
          <w:b/>
          <w:bCs/>
          <w:sz w:val="96"/>
          <w:szCs w:val="96"/>
        </w:rPr>
      </w:pPr>
    </w:p>
    <w:sdt>
      <w:sdtPr>
        <w:rPr>
          <w:rFonts w:asciiTheme="minorHAnsi" w:eastAsiaTheme="minorHAnsi" w:hAnsiTheme="minorHAnsi" w:cstheme="minorBidi"/>
          <w:color w:val="auto"/>
          <w:sz w:val="22"/>
          <w:szCs w:val="22"/>
          <w:lang w:eastAsia="en-US"/>
        </w:rPr>
        <w:id w:val="2107689085"/>
        <w:docPartObj>
          <w:docPartGallery w:val="Table of Contents"/>
          <w:docPartUnique/>
        </w:docPartObj>
      </w:sdtPr>
      <w:sdtEndPr>
        <w:rPr>
          <w:b/>
          <w:bCs/>
        </w:rPr>
      </w:sdtEndPr>
      <w:sdtContent>
        <w:p w14:paraId="4B56F460" w14:textId="7AD45512" w:rsidR="00663685" w:rsidRDefault="00663685">
          <w:pPr>
            <w:pStyle w:val="TOCHeading"/>
            <w:rPr>
              <w:rFonts w:asciiTheme="minorHAnsi" w:eastAsiaTheme="minorEastAsia" w:hAnsiTheme="minorHAnsi" w:cstheme="minorBidi"/>
              <w:b/>
            </w:rPr>
          </w:pPr>
          <w:r w:rsidRPr="3FB20EFE">
            <w:rPr>
              <w:rFonts w:asciiTheme="minorHAnsi" w:eastAsiaTheme="minorEastAsia" w:hAnsiTheme="minorHAnsi" w:cstheme="minorBidi"/>
              <w:b/>
            </w:rPr>
            <w:t>Innhold</w:t>
          </w:r>
        </w:p>
        <w:p w14:paraId="40B21202" w14:textId="69895928" w:rsidR="002C690A" w:rsidRDefault="00663685">
          <w:pPr>
            <w:pStyle w:val="TOC1"/>
            <w:tabs>
              <w:tab w:val="right" w:leader="dot" w:pos="9062"/>
            </w:tabs>
            <w:rPr>
              <w:rFonts w:eastAsiaTheme="minorEastAsia"/>
              <w:noProof/>
              <w:lang w:eastAsia="nb-NO"/>
            </w:rPr>
          </w:pPr>
          <w:r>
            <w:fldChar w:fldCharType="begin"/>
          </w:r>
          <w:r>
            <w:instrText xml:space="preserve"> TOC \o "1-3" \h \z \u </w:instrText>
          </w:r>
          <w:r>
            <w:fldChar w:fldCharType="separate"/>
          </w:r>
          <w:hyperlink w:anchor="_Toc103858091" w:history="1">
            <w:r w:rsidR="002C690A" w:rsidRPr="002548A4">
              <w:rPr>
                <w:rStyle w:val="Hyperlink"/>
                <w:rFonts w:cstheme="minorHAnsi"/>
                <w:b/>
                <w:bCs/>
                <w:noProof/>
              </w:rPr>
              <w:t>Kjære bibeltimeholder!</w:t>
            </w:r>
            <w:r w:rsidR="002C690A">
              <w:rPr>
                <w:noProof/>
                <w:webHidden/>
              </w:rPr>
              <w:tab/>
            </w:r>
            <w:r w:rsidR="002C690A">
              <w:rPr>
                <w:noProof/>
                <w:webHidden/>
              </w:rPr>
              <w:fldChar w:fldCharType="begin"/>
            </w:r>
            <w:r w:rsidR="002C690A">
              <w:rPr>
                <w:noProof/>
                <w:webHidden/>
              </w:rPr>
              <w:instrText xml:space="preserve"> PAGEREF _Toc103858091 \h </w:instrText>
            </w:r>
            <w:r w:rsidR="002C690A">
              <w:rPr>
                <w:noProof/>
                <w:webHidden/>
              </w:rPr>
            </w:r>
            <w:r w:rsidR="002C690A">
              <w:rPr>
                <w:noProof/>
                <w:webHidden/>
              </w:rPr>
              <w:fldChar w:fldCharType="separate"/>
            </w:r>
            <w:r w:rsidR="002C690A">
              <w:rPr>
                <w:noProof/>
                <w:webHidden/>
              </w:rPr>
              <w:t>2</w:t>
            </w:r>
            <w:r w:rsidR="002C690A">
              <w:rPr>
                <w:noProof/>
                <w:webHidden/>
              </w:rPr>
              <w:fldChar w:fldCharType="end"/>
            </w:r>
          </w:hyperlink>
        </w:p>
        <w:p w14:paraId="0A69A52E" w14:textId="28F53AC6" w:rsidR="002C690A" w:rsidRDefault="002C690A">
          <w:pPr>
            <w:pStyle w:val="TOC1"/>
            <w:tabs>
              <w:tab w:val="right" w:leader="dot" w:pos="9062"/>
            </w:tabs>
            <w:rPr>
              <w:rFonts w:eastAsiaTheme="minorEastAsia"/>
              <w:noProof/>
              <w:lang w:eastAsia="nb-NO"/>
            </w:rPr>
          </w:pPr>
          <w:hyperlink w:anchor="_Toc103858092" w:history="1">
            <w:r w:rsidRPr="002548A4">
              <w:rPr>
                <w:rStyle w:val="Hyperlink"/>
                <w:rFonts w:cstheme="minorHAnsi"/>
                <w:b/>
                <w:bCs/>
                <w:noProof/>
              </w:rPr>
              <w:t>1. Samling: «Forstår du hva du leser?»</w:t>
            </w:r>
            <w:r>
              <w:rPr>
                <w:noProof/>
                <w:webHidden/>
              </w:rPr>
              <w:tab/>
            </w:r>
            <w:r>
              <w:rPr>
                <w:noProof/>
                <w:webHidden/>
              </w:rPr>
              <w:fldChar w:fldCharType="begin"/>
            </w:r>
            <w:r>
              <w:rPr>
                <w:noProof/>
                <w:webHidden/>
              </w:rPr>
              <w:instrText xml:space="preserve"> PAGEREF _Toc103858092 \h </w:instrText>
            </w:r>
            <w:r>
              <w:rPr>
                <w:noProof/>
                <w:webHidden/>
              </w:rPr>
            </w:r>
            <w:r>
              <w:rPr>
                <w:noProof/>
                <w:webHidden/>
              </w:rPr>
              <w:fldChar w:fldCharType="separate"/>
            </w:r>
            <w:r>
              <w:rPr>
                <w:noProof/>
                <w:webHidden/>
              </w:rPr>
              <w:t>4</w:t>
            </w:r>
            <w:r>
              <w:rPr>
                <w:noProof/>
                <w:webHidden/>
              </w:rPr>
              <w:fldChar w:fldCharType="end"/>
            </w:r>
          </w:hyperlink>
        </w:p>
        <w:p w14:paraId="11F29002" w14:textId="3595BE94" w:rsidR="002C690A" w:rsidRDefault="002C690A">
          <w:pPr>
            <w:pStyle w:val="TOC1"/>
            <w:tabs>
              <w:tab w:val="right" w:leader="dot" w:pos="9062"/>
            </w:tabs>
            <w:rPr>
              <w:rFonts w:eastAsiaTheme="minorEastAsia"/>
              <w:noProof/>
              <w:lang w:eastAsia="nb-NO"/>
            </w:rPr>
          </w:pPr>
          <w:hyperlink w:anchor="_Toc103858093" w:history="1">
            <w:r w:rsidRPr="002548A4">
              <w:rPr>
                <w:rStyle w:val="Hyperlink"/>
                <w:rFonts w:cstheme="minorHAnsi"/>
                <w:b/>
                <w:bCs/>
                <w:noProof/>
              </w:rPr>
              <w:t>2. Samling: Bibelen,- verdens viktigste bok!</w:t>
            </w:r>
            <w:r>
              <w:rPr>
                <w:noProof/>
                <w:webHidden/>
              </w:rPr>
              <w:tab/>
            </w:r>
            <w:r>
              <w:rPr>
                <w:noProof/>
                <w:webHidden/>
              </w:rPr>
              <w:fldChar w:fldCharType="begin"/>
            </w:r>
            <w:r>
              <w:rPr>
                <w:noProof/>
                <w:webHidden/>
              </w:rPr>
              <w:instrText xml:space="preserve"> PAGEREF _Toc103858093 \h </w:instrText>
            </w:r>
            <w:r>
              <w:rPr>
                <w:noProof/>
                <w:webHidden/>
              </w:rPr>
            </w:r>
            <w:r>
              <w:rPr>
                <w:noProof/>
                <w:webHidden/>
              </w:rPr>
              <w:fldChar w:fldCharType="separate"/>
            </w:r>
            <w:r>
              <w:rPr>
                <w:noProof/>
                <w:webHidden/>
              </w:rPr>
              <w:t>9</w:t>
            </w:r>
            <w:r>
              <w:rPr>
                <w:noProof/>
                <w:webHidden/>
              </w:rPr>
              <w:fldChar w:fldCharType="end"/>
            </w:r>
          </w:hyperlink>
        </w:p>
        <w:p w14:paraId="218B5C58" w14:textId="054A0411" w:rsidR="002C690A" w:rsidRDefault="002C690A">
          <w:pPr>
            <w:pStyle w:val="TOC1"/>
            <w:tabs>
              <w:tab w:val="right" w:leader="dot" w:pos="9062"/>
            </w:tabs>
            <w:rPr>
              <w:rFonts w:eastAsiaTheme="minorEastAsia"/>
              <w:noProof/>
              <w:lang w:eastAsia="nb-NO"/>
            </w:rPr>
          </w:pPr>
          <w:hyperlink w:anchor="_Toc103858094" w:history="1">
            <w:r w:rsidRPr="002548A4">
              <w:rPr>
                <w:rStyle w:val="Hyperlink"/>
                <w:rFonts w:cstheme="minorHAnsi"/>
                <w:b/>
                <w:bCs/>
                <w:noProof/>
              </w:rPr>
              <w:t>3. Samling: Den hellige ånd hjelper oss til å forstå Bibelen</w:t>
            </w:r>
            <w:r>
              <w:rPr>
                <w:noProof/>
                <w:webHidden/>
              </w:rPr>
              <w:tab/>
            </w:r>
            <w:r>
              <w:rPr>
                <w:noProof/>
                <w:webHidden/>
              </w:rPr>
              <w:fldChar w:fldCharType="begin"/>
            </w:r>
            <w:r>
              <w:rPr>
                <w:noProof/>
                <w:webHidden/>
              </w:rPr>
              <w:instrText xml:space="preserve"> PAGEREF _Toc103858094 \h </w:instrText>
            </w:r>
            <w:r>
              <w:rPr>
                <w:noProof/>
                <w:webHidden/>
              </w:rPr>
            </w:r>
            <w:r>
              <w:rPr>
                <w:noProof/>
                <w:webHidden/>
              </w:rPr>
              <w:fldChar w:fldCharType="separate"/>
            </w:r>
            <w:r>
              <w:rPr>
                <w:noProof/>
                <w:webHidden/>
              </w:rPr>
              <w:t>15</w:t>
            </w:r>
            <w:r>
              <w:rPr>
                <w:noProof/>
                <w:webHidden/>
              </w:rPr>
              <w:fldChar w:fldCharType="end"/>
            </w:r>
          </w:hyperlink>
        </w:p>
        <w:p w14:paraId="7A62579C" w14:textId="1418859F" w:rsidR="002C690A" w:rsidRDefault="002C690A">
          <w:pPr>
            <w:pStyle w:val="TOC1"/>
            <w:tabs>
              <w:tab w:val="right" w:leader="dot" w:pos="9062"/>
            </w:tabs>
            <w:rPr>
              <w:rFonts w:eastAsiaTheme="minorEastAsia"/>
              <w:noProof/>
              <w:lang w:eastAsia="nb-NO"/>
            </w:rPr>
          </w:pPr>
          <w:hyperlink w:anchor="_Toc103858095" w:history="1">
            <w:r w:rsidRPr="002548A4">
              <w:rPr>
                <w:rStyle w:val="Hyperlink"/>
                <w:rFonts w:cstheme="minorHAnsi"/>
                <w:b/>
                <w:bCs/>
                <w:noProof/>
              </w:rPr>
              <w:t>Andre bibelressurser:</w:t>
            </w:r>
            <w:r>
              <w:rPr>
                <w:noProof/>
                <w:webHidden/>
              </w:rPr>
              <w:tab/>
            </w:r>
            <w:r>
              <w:rPr>
                <w:noProof/>
                <w:webHidden/>
              </w:rPr>
              <w:fldChar w:fldCharType="begin"/>
            </w:r>
            <w:r>
              <w:rPr>
                <w:noProof/>
                <w:webHidden/>
              </w:rPr>
              <w:instrText xml:space="preserve"> PAGEREF _Toc103858095 \h </w:instrText>
            </w:r>
            <w:r>
              <w:rPr>
                <w:noProof/>
                <w:webHidden/>
              </w:rPr>
            </w:r>
            <w:r>
              <w:rPr>
                <w:noProof/>
                <w:webHidden/>
              </w:rPr>
              <w:fldChar w:fldCharType="separate"/>
            </w:r>
            <w:r>
              <w:rPr>
                <w:noProof/>
                <w:webHidden/>
              </w:rPr>
              <w:t>19</w:t>
            </w:r>
            <w:r>
              <w:rPr>
                <w:noProof/>
                <w:webHidden/>
              </w:rPr>
              <w:fldChar w:fldCharType="end"/>
            </w:r>
          </w:hyperlink>
        </w:p>
        <w:p w14:paraId="61E9DB8B" w14:textId="29C7EBFE" w:rsidR="00663685" w:rsidRDefault="00663685">
          <w:r>
            <w:rPr>
              <w:b/>
              <w:bCs/>
            </w:rPr>
            <w:fldChar w:fldCharType="end"/>
          </w:r>
        </w:p>
      </w:sdtContent>
    </w:sdt>
    <w:p w14:paraId="79ADB314" w14:textId="2C9AA9DE" w:rsidR="1B529A2F" w:rsidRPr="003F7120" w:rsidRDefault="1B529A2F" w:rsidP="003F7120">
      <w:pPr>
        <w:pStyle w:val="Heading1"/>
        <w:rPr>
          <w:rFonts w:asciiTheme="minorHAnsi" w:hAnsiTheme="minorHAnsi" w:cstheme="minorHAnsi"/>
          <w:b/>
          <w:bCs/>
          <w:sz w:val="36"/>
          <w:szCs w:val="36"/>
        </w:rPr>
      </w:pPr>
    </w:p>
    <w:p w14:paraId="452428B5" w14:textId="3D78DF78" w:rsidR="1B529A2F" w:rsidRPr="003F7120" w:rsidRDefault="04C77B1C" w:rsidP="003F7120">
      <w:pPr>
        <w:pStyle w:val="Heading1"/>
        <w:rPr>
          <w:rFonts w:asciiTheme="minorHAnsi" w:hAnsiTheme="minorHAnsi" w:cstheme="minorHAnsi"/>
          <w:b/>
          <w:bCs/>
          <w:sz w:val="36"/>
          <w:szCs w:val="36"/>
        </w:rPr>
      </w:pPr>
      <w:bookmarkStart w:id="0" w:name="_Toc103858091"/>
      <w:r w:rsidRPr="003F7120">
        <w:rPr>
          <w:rFonts w:asciiTheme="minorHAnsi" w:hAnsiTheme="minorHAnsi" w:cstheme="minorHAnsi"/>
          <w:b/>
          <w:bCs/>
          <w:sz w:val="36"/>
          <w:szCs w:val="36"/>
        </w:rPr>
        <w:t>Kjære bibeltimeholder!</w:t>
      </w:r>
      <w:bookmarkEnd w:id="0"/>
    </w:p>
    <w:p w14:paraId="40094C3C" w14:textId="1230C738" w:rsidR="1B529A2F" w:rsidRDefault="1B529A2F" w:rsidP="04C77B1C"/>
    <w:p w14:paraId="5811E8B5" w14:textId="54DC931D" w:rsidR="1B529A2F" w:rsidRDefault="04C77B1C" w:rsidP="04C77B1C">
      <w:pPr>
        <w:rPr>
          <w:rFonts w:ascii="Calibri" w:eastAsia="Calibri" w:hAnsi="Calibri" w:cs="Calibri"/>
          <w:color w:val="000000" w:themeColor="text1"/>
          <w:sz w:val="24"/>
          <w:szCs w:val="24"/>
        </w:rPr>
      </w:pPr>
      <w:r w:rsidRPr="04C77B1C">
        <w:rPr>
          <w:rFonts w:ascii="Calibri" w:eastAsia="Calibri" w:hAnsi="Calibri" w:cs="Calibri"/>
          <w:color w:val="000000" w:themeColor="text1"/>
          <w:sz w:val="24"/>
          <w:szCs w:val="24"/>
        </w:rPr>
        <w:t xml:space="preserve">Takk for at du bruker tid og krefter på å forberede og holde bibeltimer for leirbarna! </w:t>
      </w:r>
    </w:p>
    <w:p w14:paraId="761B362E" w14:textId="68FD7B36" w:rsidR="1B529A2F" w:rsidRDefault="04C77B1C" w:rsidP="04C77B1C">
      <w:pPr>
        <w:rPr>
          <w:rFonts w:ascii="Calibri" w:eastAsia="Calibri" w:hAnsi="Calibri" w:cs="Calibri"/>
        </w:rPr>
      </w:pPr>
      <w:r w:rsidRPr="04C77B1C">
        <w:rPr>
          <w:rStyle w:val="normaltextrun"/>
          <w:rFonts w:ascii="Calibri" w:eastAsia="Calibri" w:hAnsi="Calibri" w:cs="Calibri"/>
          <w:color w:val="000000" w:themeColor="text1"/>
          <w:sz w:val="24"/>
          <w:szCs w:val="24"/>
        </w:rPr>
        <w:t xml:space="preserve">Dette året holder vi oss i Apostlenes gjerninger. I leiropplegget for vinterleirene, konsentrerte vi oss om de første kapitlene. Høstleirene vil handle om siste del av apostelgjerningene. Og i dette sommerleiropplegget tar vi utgangspunkt i Filip og den etiopiske hoffmannen som vi møter i Apostelgjerningene 8. “Forstår du hva du leser? spør Filip. Hoffmannen svarer: </w:t>
      </w:r>
      <w:r w:rsidRPr="04C77B1C">
        <w:rPr>
          <w:rFonts w:eastAsiaTheme="minorEastAsia"/>
          <w:color w:val="212529"/>
          <w:sz w:val="24"/>
          <w:szCs w:val="24"/>
        </w:rPr>
        <w:t xml:space="preserve">«Hvordan skal jeg kunne forstå, når ingen forklarer det for meg?» </w:t>
      </w:r>
    </w:p>
    <w:p w14:paraId="6B95ABDE" w14:textId="56A91061" w:rsidR="1B529A2F" w:rsidRDefault="04C77B1C" w:rsidP="04C77B1C">
      <w:pPr>
        <w:rPr>
          <w:rFonts w:eastAsiaTheme="minorEastAsia"/>
          <w:i/>
          <w:iCs/>
          <w:color w:val="212529"/>
          <w:sz w:val="24"/>
          <w:szCs w:val="24"/>
        </w:rPr>
      </w:pPr>
      <w:r w:rsidRPr="04C77B1C">
        <w:rPr>
          <w:rFonts w:eastAsiaTheme="minorEastAsia"/>
          <w:i/>
          <w:iCs/>
          <w:color w:val="212529"/>
          <w:sz w:val="24"/>
          <w:szCs w:val="24"/>
        </w:rPr>
        <w:t xml:space="preserve">Målet for leiren er å gjøre Bibelen litt mer tilgjengelig og forståelig for barna. </w:t>
      </w:r>
    </w:p>
    <w:p w14:paraId="26A58950" w14:textId="4972BDE3" w:rsidR="1B529A2F" w:rsidRDefault="04C77B1C" w:rsidP="04C77B1C">
      <w:pPr>
        <w:rPr>
          <w:rFonts w:ascii="Calibri" w:eastAsia="Calibri" w:hAnsi="Calibri" w:cs="Calibri"/>
          <w:color w:val="000000" w:themeColor="text1"/>
          <w:sz w:val="24"/>
          <w:szCs w:val="24"/>
        </w:rPr>
      </w:pPr>
      <w:r w:rsidRPr="04C77B1C">
        <w:rPr>
          <w:rFonts w:ascii="Calibri" w:eastAsia="Calibri" w:hAnsi="Calibri" w:cs="Calibri"/>
          <w:color w:val="000000" w:themeColor="text1"/>
          <w:sz w:val="24"/>
          <w:szCs w:val="24"/>
        </w:rPr>
        <w:t>I bibeltimeopplegget finner du stoff til tre samlinger. Samling nummer 1 kan brukes som kveldssamling eller bibeltime, alt etter eget ønske og behov.</w:t>
      </w:r>
    </w:p>
    <w:p w14:paraId="5B3E43D9" w14:textId="58B5810A"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I andre samling gjør vi oss kjent med oppbygningen og innholdet i Bibelen. Den tredje samlingen handler om Den hellige ånd som veileder oss og hjelper oss til å forstå det vi leser.</w:t>
      </w:r>
    </w:p>
    <w:p w14:paraId="366715A0" w14:textId="75145FE1" w:rsidR="1B529A2F" w:rsidRDefault="1B529A2F" w:rsidP="04C77B1C">
      <w:pPr>
        <w:rPr>
          <w:rStyle w:val="normaltextrun"/>
          <w:rFonts w:ascii="Calibri" w:eastAsia="Calibri" w:hAnsi="Calibri" w:cs="Calibri"/>
          <w:color w:val="000000" w:themeColor="text1"/>
          <w:sz w:val="24"/>
          <w:szCs w:val="24"/>
        </w:rPr>
      </w:pPr>
    </w:p>
    <w:p w14:paraId="7351A8BD" w14:textId="38F90E78" w:rsidR="1B529A2F" w:rsidRDefault="04C77B1C" w:rsidP="04C77B1C">
      <w:pPr>
        <w:rPr>
          <w:rFonts w:ascii="Calibri" w:eastAsia="Calibri" w:hAnsi="Calibri" w:cs="Calibri"/>
          <w:b/>
          <w:bCs/>
          <w:sz w:val="24"/>
          <w:szCs w:val="24"/>
        </w:rPr>
      </w:pPr>
      <w:r w:rsidRPr="04C77B1C">
        <w:rPr>
          <w:rFonts w:ascii="Calibri" w:eastAsia="Calibri" w:hAnsi="Calibri" w:cs="Calibri"/>
          <w:b/>
          <w:bCs/>
          <w:sz w:val="24"/>
          <w:szCs w:val="24"/>
        </w:rPr>
        <w:t>Intro-blader til utdeling</w:t>
      </w:r>
    </w:p>
    <w:p w14:paraId="0B62F552" w14:textId="57240630"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 xml:space="preserve">Tema for sommerens Intro-blad er “misjonsbevegelsen begynner” og samsvarer med dette leiropplegget. I bladet finner dere blant annet napp-ut-sider for leir, med plass til notater og hilsener fra leirvenner. I tillegg til oversikt over Bibelens bøker og tekst til en bibelmemoreringssang. Bladet kan bestilles gratis til utdeling på </w:t>
      </w:r>
      <w:r w:rsidRPr="04C77B1C">
        <w:rPr>
          <w:rFonts w:ascii="Calibri" w:eastAsia="Calibri" w:hAnsi="Calibri" w:cs="Calibri"/>
          <w:color w:val="242424"/>
          <w:sz w:val="24"/>
          <w:szCs w:val="24"/>
        </w:rPr>
        <w:t>nlmung.no/introblader eller på epost ung@nlm.no.</w:t>
      </w:r>
    </w:p>
    <w:p w14:paraId="4A35AC2F" w14:textId="5C43FBF1" w:rsidR="1B529A2F" w:rsidRDefault="04C77B1C" w:rsidP="04C77B1C">
      <w:pPr>
        <w:rPr>
          <w:rFonts w:ascii="Calibri" w:eastAsia="Calibri" w:hAnsi="Calibri" w:cs="Calibri"/>
          <w:color w:val="000000" w:themeColor="text1"/>
          <w:sz w:val="24"/>
          <w:szCs w:val="24"/>
        </w:rPr>
      </w:pPr>
      <w:r w:rsidRPr="04C77B1C">
        <w:rPr>
          <w:rStyle w:val="Hyperlink"/>
          <w:rFonts w:ascii="Calibri" w:eastAsia="Calibri" w:hAnsi="Calibri" w:cs="Calibri"/>
          <w:color w:val="auto"/>
          <w:sz w:val="24"/>
          <w:szCs w:val="24"/>
          <w:u w:val="none"/>
        </w:rPr>
        <w:t xml:space="preserve">Minner også om </w:t>
      </w:r>
      <w:proofErr w:type="spellStart"/>
      <w:r w:rsidRPr="04C77B1C">
        <w:rPr>
          <w:rStyle w:val="Hyperlink"/>
          <w:rFonts w:ascii="Calibri" w:eastAsia="Calibri" w:hAnsi="Calibri" w:cs="Calibri"/>
          <w:color w:val="auto"/>
          <w:sz w:val="24"/>
          <w:szCs w:val="24"/>
          <w:u w:val="none"/>
        </w:rPr>
        <w:t>youtubekanalen</w:t>
      </w:r>
      <w:proofErr w:type="spellEnd"/>
      <w:r w:rsidRPr="04C77B1C">
        <w:rPr>
          <w:rStyle w:val="Hyperlink"/>
          <w:rFonts w:ascii="Calibri" w:eastAsia="Calibri" w:hAnsi="Calibri" w:cs="Calibri"/>
          <w:color w:val="auto"/>
          <w:sz w:val="24"/>
          <w:szCs w:val="24"/>
          <w:u w:val="none"/>
        </w:rPr>
        <w:t>: Intro -</w:t>
      </w:r>
      <w:proofErr w:type="spellStart"/>
      <w:r w:rsidRPr="04C77B1C">
        <w:rPr>
          <w:rStyle w:val="Hyperlink"/>
          <w:rFonts w:ascii="Calibri" w:eastAsia="Calibri" w:hAnsi="Calibri" w:cs="Calibri"/>
          <w:color w:val="auto"/>
          <w:sz w:val="24"/>
          <w:szCs w:val="24"/>
          <w:u w:val="none"/>
        </w:rPr>
        <w:t>NlmUNG</w:t>
      </w:r>
      <w:proofErr w:type="spellEnd"/>
      <w:r w:rsidRPr="04C77B1C">
        <w:rPr>
          <w:rStyle w:val="Hyperlink"/>
          <w:rFonts w:ascii="Calibri" w:eastAsia="Calibri" w:hAnsi="Calibri" w:cs="Calibri"/>
          <w:color w:val="auto"/>
          <w:sz w:val="24"/>
          <w:szCs w:val="24"/>
          <w:u w:val="none"/>
        </w:rPr>
        <w:t>:</w:t>
      </w:r>
      <w:r w:rsidRPr="04C77B1C">
        <w:rPr>
          <w:rStyle w:val="Hyperlink"/>
          <w:rFonts w:ascii="Calibri" w:eastAsia="Calibri" w:hAnsi="Calibri" w:cs="Calibri"/>
          <w:color w:val="auto"/>
          <w:sz w:val="24"/>
          <w:szCs w:val="24"/>
        </w:rPr>
        <w:t xml:space="preserve"> </w:t>
      </w:r>
      <w:hyperlink r:id="rId7">
        <w:r w:rsidRPr="04C77B1C">
          <w:rPr>
            <w:rStyle w:val="Hyperlink"/>
            <w:rFonts w:ascii="Calibri" w:eastAsia="Calibri" w:hAnsi="Calibri" w:cs="Calibri"/>
            <w:sz w:val="24"/>
            <w:szCs w:val="24"/>
          </w:rPr>
          <w:t>https://www.youtube.com/channel/UC-djtkhHmWAQnKB1BLpiMxg</w:t>
        </w:r>
      </w:hyperlink>
      <w:r w:rsidRPr="04C77B1C">
        <w:rPr>
          <w:rStyle w:val="Hyperlink"/>
          <w:rFonts w:ascii="Calibri" w:eastAsia="Calibri" w:hAnsi="Calibri" w:cs="Calibri"/>
          <w:sz w:val="24"/>
          <w:szCs w:val="24"/>
        </w:rPr>
        <w:t xml:space="preserve">  </w:t>
      </w:r>
      <w:r w:rsidRPr="04C77B1C">
        <w:rPr>
          <w:rFonts w:ascii="Calibri" w:eastAsia="Calibri" w:hAnsi="Calibri" w:cs="Calibri"/>
          <w:color w:val="000000" w:themeColor="text1"/>
          <w:sz w:val="24"/>
          <w:szCs w:val="24"/>
        </w:rPr>
        <w:t>Vis gjerne hele eller deler av en Intro-episode under leiren.</w:t>
      </w:r>
    </w:p>
    <w:p w14:paraId="4E3A7B2B" w14:textId="113FE4E6" w:rsidR="1B529A2F" w:rsidRDefault="1B529A2F" w:rsidP="04C77B1C">
      <w:pPr>
        <w:rPr>
          <w:rFonts w:ascii="Calibri" w:eastAsia="Calibri" w:hAnsi="Calibri" w:cs="Calibri"/>
          <w:sz w:val="24"/>
          <w:szCs w:val="24"/>
        </w:rPr>
      </w:pPr>
    </w:p>
    <w:p w14:paraId="2266105A" w14:textId="0C4D1405" w:rsidR="1B529A2F" w:rsidRDefault="04C77B1C" w:rsidP="04C77B1C">
      <w:pPr>
        <w:rPr>
          <w:rFonts w:ascii="Calibri" w:eastAsia="Calibri" w:hAnsi="Calibri" w:cs="Calibri"/>
          <w:b/>
          <w:bCs/>
          <w:sz w:val="24"/>
          <w:szCs w:val="24"/>
        </w:rPr>
      </w:pPr>
      <w:r w:rsidRPr="04C77B1C">
        <w:rPr>
          <w:rFonts w:ascii="Calibri" w:eastAsia="Calibri" w:hAnsi="Calibri" w:cs="Calibri"/>
          <w:b/>
          <w:bCs/>
          <w:sz w:val="24"/>
          <w:szCs w:val="24"/>
        </w:rPr>
        <w:t>Kilder</w:t>
      </w:r>
    </w:p>
    <w:p w14:paraId="59F2FC51" w14:textId="14800769" w:rsidR="1B529A2F" w:rsidRDefault="04C77B1C" w:rsidP="04C77B1C">
      <w:pPr>
        <w:rPr>
          <w:sz w:val="24"/>
          <w:szCs w:val="24"/>
        </w:rPr>
      </w:pPr>
      <w:r w:rsidRPr="04C77B1C">
        <w:rPr>
          <w:sz w:val="24"/>
          <w:szCs w:val="24"/>
        </w:rPr>
        <w:t xml:space="preserve">Powerpointpresentasjonen om Bibelen som blir brukt i 2. samling, er hentet fra </w:t>
      </w:r>
      <w:proofErr w:type="spellStart"/>
      <w:r w:rsidRPr="04C77B1C">
        <w:rPr>
          <w:sz w:val="24"/>
          <w:szCs w:val="24"/>
        </w:rPr>
        <w:t>Imf-Ungs</w:t>
      </w:r>
      <w:proofErr w:type="spellEnd"/>
      <w:r w:rsidRPr="04C77B1C">
        <w:rPr>
          <w:sz w:val="24"/>
          <w:szCs w:val="24"/>
        </w:rPr>
        <w:t xml:space="preserve"> leiropplegg “Bibelen” fra 2016 og laget av Bjarte Vesetvik. Om du er nysgjerrig på resten av </w:t>
      </w:r>
      <w:proofErr w:type="spellStart"/>
      <w:r w:rsidRPr="04C77B1C">
        <w:rPr>
          <w:sz w:val="24"/>
          <w:szCs w:val="24"/>
        </w:rPr>
        <w:t>Imf-Ungs</w:t>
      </w:r>
      <w:proofErr w:type="spellEnd"/>
      <w:r w:rsidRPr="04C77B1C">
        <w:rPr>
          <w:sz w:val="24"/>
          <w:szCs w:val="24"/>
        </w:rPr>
        <w:t xml:space="preserve"> leiropplegg, kan dette lastes ned her: </w:t>
      </w:r>
      <w:hyperlink r:id="rId8">
        <w:r w:rsidRPr="04C77B1C">
          <w:rPr>
            <w:rStyle w:val="Hyperlink"/>
            <w:sz w:val="24"/>
            <w:szCs w:val="24"/>
          </w:rPr>
          <w:t>http://imf-ung.no/bibeltimeopplegg-sommaren-2016-bibelen/</w:t>
        </w:r>
      </w:hyperlink>
    </w:p>
    <w:p w14:paraId="00628A26" w14:textId="54E535A5"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Alle bibeltekstene i opplegget er hentet fra Bibel 2011 © Bibelselskapet. Gjengitt med tillatelse.</w:t>
      </w:r>
    </w:p>
    <w:p w14:paraId="6D1B951B" w14:textId="709F89AE"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 xml:space="preserve">Powerpointpresentasjonen i 2. samling er hentet fra nettsiden </w:t>
      </w:r>
      <w:proofErr w:type="spellStart"/>
      <w:r w:rsidRPr="04C77B1C">
        <w:rPr>
          <w:rFonts w:ascii="Calibri" w:eastAsia="Calibri" w:hAnsi="Calibri" w:cs="Calibri"/>
          <w:sz w:val="24"/>
          <w:szCs w:val="24"/>
        </w:rPr>
        <w:t>FreeBibleimages</w:t>
      </w:r>
      <w:proofErr w:type="spellEnd"/>
      <w:r w:rsidRPr="04C77B1C">
        <w:rPr>
          <w:rFonts w:ascii="Calibri" w:eastAsia="Calibri" w:hAnsi="Calibri" w:cs="Calibri"/>
          <w:sz w:val="24"/>
          <w:szCs w:val="24"/>
        </w:rPr>
        <w:t>:</w:t>
      </w:r>
    </w:p>
    <w:p w14:paraId="29908EAC" w14:textId="2A13422A" w:rsidR="1B529A2F" w:rsidRPr="003F7120" w:rsidRDefault="008F51F6" w:rsidP="04C77B1C">
      <w:pPr>
        <w:rPr>
          <w:sz w:val="24"/>
          <w:szCs w:val="24"/>
          <w:lang w:val="en-US"/>
        </w:rPr>
      </w:pPr>
      <w:hyperlink r:id="rId9">
        <w:proofErr w:type="spellStart"/>
        <w:r w:rsidR="04C77B1C" w:rsidRPr="003F7120">
          <w:rPr>
            <w:rStyle w:val="Hyperlink"/>
            <w:rFonts w:ascii="Calibri" w:eastAsia="Calibri" w:hAnsi="Calibri" w:cs="Calibri"/>
            <w:sz w:val="24"/>
            <w:szCs w:val="24"/>
            <w:lang w:val="en-US"/>
          </w:rPr>
          <w:t>FreeBibleimages</w:t>
        </w:r>
        <w:proofErr w:type="spellEnd"/>
        <w:r w:rsidR="04C77B1C" w:rsidRPr="003F7120">
          <w:rPr>
            <w:rStyle w:val="Hyperlink"/>
            <w:rFonts w:ascii="Calibri" w:eastAsia="Calibri" w:hAnsi="Calibri" w:cs="Calibri"/>
            <w:sz w:val="24"/>
            <w:szCs w:val="24"/>
            <w:lang w:val="en-US"/>
          </w:rPr>
          <w:t xml:space="preserve"> :: Philip and the Ethiopian official :: Philip explains the prophecy of Isaiah to an Ethiopian official who asks to be </w:t>
        </w:r>
        <w:proofErr w:type="spellStart"/>
        <w:r w:rsidR="04C77B1C" w:rsidRPr="003F7120">
          <w:rPr>
            <w:rStyle w:val="Hyperlink"/>
            <w:rFonts w:ascii="Calibri" w:eastAsia="Calibri" w:hAnsi="Calibri" w:cs="Calibri"/>
            <w:sz w:val="24"/>
            <w:szCs w:val="24"/>
            <w:lang w:val="en-US"/>
          </w:rPr>
          <w:t>baptised</w:t>
        </w:r>
        <w:proofErr w:type="spellEnd"/>
        <w:r w:rsidR="04C77B1C" w:rsidRPr="003F7120">
          <w:rPr>
            <w:rStyle w:val="Hyperlink"/>
            <w:rFonts w:ascii="Calibri" w:eastAsia="Calibri" w:hAnsi="Calibri" w:cs="Calibri"/>
            <w:sz w:val="24"/>
            <w:szCs w:val="24"/>
            <w:lang w:val="en-US"/>
          </w:rPr>
          <w:t xml:space="preserve"> (Acts 8:26-40)</w:t>
        </w:r>
      </w:hyperlink>
    </w:p>
    <w:p w14:paraId="32F978F5" w14:textId="193C0F03" w:rsidR="1B529A2F" w:rsidRPr="003F7120" w:rsidRDefault="1B529A2F" w:rsidP="04C77B1C">
      <w:pPr>
        <w:rPr>
          <w:rFonts w:ascii="Calibri" w:eastAsia="Calibri" w:hAnsi="Calibri" w:cs="Calibri"/>
          <w:sz w:val="24"/>
          <w:szCs w:val="24"/>
          <w:lang w:val="en-US"/>
        </w:rPr>
      </w:pPr>
    </w:p>
    <w:p w14:paraId="55BBDBE0" w14:textId="4B02A413" w:rsidR="1B529A2F" w:rsidRDefault="04C77B1C" w:rsidP="04C77B1C">
      <w:pPr>
        <w:rPr>
          <w:rFonts w:ascii="Calibri" w:eastAsia="Calibri" w:hAnsi="Calibri" w:cs="Calibri"/>
          <w:color w:val="000000" w:themeColor="text1"/>
          <w:sz w:val="24"/>
          <w:szCs w:val="24"/>
        </w:rPr>
      </w:pPr>
      <w:r w:rsidRPr="04C77B1C">
        <w:rPr>
          <w:rFonts w:ascii="Calibri" w:eastAsia="Calibri" w:hAnsi="Calibri" w:cs="Calibri"/>
          <w:b/>
          <w:bCs/>
          <w:color w:val="000000" w:themeColor="text1"/>
          <w:sz w:val="24"/>
          <w:szCs w:val="24"/>
        </w:rPr>
        <w:t>Flere bibeltimeopplegg</w:t>
      </w:r>
    </w:p>
    <w:p w14:paraId="72B31D3D" w14:textId="7F984B01" w:rsidR="1B529A2F" w:rsidRDefault="04C77B1C" w:rsidP="04C77B1C">
      <w:pPr>
        <w:rPr>
          <w:rFonts w:ascii="Calibri" w:eastAsia="Calibri" w:hAnsi="Calibri" w:cs="Calibri"/>
          <w:color w:val="000000" w:themeColor="text1"/>
          <w:sz w:val="24"/>
          <w:szCs w:val="24"/>
        </w:rPr>
      </w:pPr>
      <w:r w:rsidRPr="04C77B1C">
        <w:rPr>
          <w:rFonts w:ascii="Calibri" w:eastAsia="Calibri" w:hAnsi="Calibri" w:cs="Calibri"/>
          <w:color w:val="000000" w:themeColor="text1"/>
          <w:sz w:val="24"/>
          <w:szCs w:val="24"/>
        </w:rPr>
        <w:t xml:space="preserve">Du finner flere bibeltimeopplegg på NLM </w:t>
      </w:r>
      <w:proofErr w:type="spellStart"/>
      <w:r w:rsidRPr="04C77B1C">
        <w:rPr>
          <w:rFonts w:ascii="Calibri" w:eastAsia="Calibri" w:hAnsi="Calibri" w:cs="Calibri"/>
          <w:color w:val="000000" w:themeColor="text1"/>
          <w:sz w:val="24"/>
          <w:szCs w:val="24"/>
        </w:rPr>
        <w:t>Ungs</w:t>
      </w:r>
      <w:proofErr w:type="spellEnd"/>
      <w:r w:rsidRPr="04C77B1C">
        <w:rPr>
          <w:rFonts w:ascii="Calibri" w:eastAsia="Calibri" w:hAnsi="Calibri" w:cs="Calibri"/>
          <w:color w:val="000000" w:themeColor="text1"/>
          <w:sz w:val="24"/>
          <w:szCs w:val="24"/>
        </w:rPr>
        <w:t xml:space="preserve"> nettside: </w:t>
      </w:r>
      <w:hyperlink r:id="rId10">
        <w:r w:rsidRPr="04C77B1C">
          <w:rPr>
            <w:rStyle w:val="Hyperlink"/>
            <w:rFonts w:ascii="Calibri" w:eastAsia="Calibri" w:hAnsi="Calibri" w:cs="Calibri"/>
            <w:sz w:val="24"/>
            <w:szCs w:val="24"/>
          </w:rPr>
          <w:t>https://nlm.no/arbeid-i-norge/nlm-ung/ressurser/leiropplegg/</w:t>
        </w:r>
      </w:hyperlink>
    </w:p>
    <w:p w14:paraId="163F2C13" w14:textId="083BC07D" w:rsidR="1B529A2F" w:rsidRDefault="1B529A2F" w:rsidP="04C77B1C">
      <w:pPr>
        <w:rPr>
          <w:rFonts w:ascii="Calibri" w:eastAsia="Calibri" w:hAnsi="Calibri" w:cs="Calibri"/>
          <w:sz w:val="24"/>
          <w:szCs w:val="24"/>
        </w:rPr>
      </w:pPr>
    </w:p>
    <w:p w14:paraId="5ADE38F5" w14:textId="7AB3B856" w:rsidR="1B529A2F" w:rsidRDefault="04C77B1C" w:rsidP="04C77B1C">
      <w:pPr>
        <w:tabs>
          <w:tab w:val="left" w:pos="5835"/>
        </w:tabs>
        <w:rPr>
          <w:rFonts w:ascii="Calibri" w:eastAsia="Calibri" w:hAnsi="Calibri" w:cs="Calibri"/>
          <w:color w:val="000000" w:themeColor="text1"/>
          <w:sz w:val="24"/>
          <w:szCs w:val="24"/>
        </w:rPr>
      </w:pPr>
      <w:r w:rsidRPr="04C77B1C">
        <w:rPr>
          <w:rFonts w:ascii="Calibri" w:eastAsia="Calibri" w:hAnsi="Calibri" w:cs="Calibri"/>
          <w:color w:val="000000" w:themeColor="text1"/>
          <w:sz w:val="24"/>
          <w:szCs w:val="24"/>
        </w:rPr>
        <w:t>Lykke til med forberedelsene. Gud velsigne tjenesten din!</w:t>
      </w:r>
      <w:r w:rsidR="1B529A2F">
        <w:tab/>
      </w:r>
    </w:p>
    <w:p w14:paraId="4048E48A" w14:textId="1D1E568E" w:rsidR="1B529A2F" w:rsidRDefault="04C77B1C" w:rsidP="04C77B1C">
      <w:pPr>
        <w:rPr>
          <w:rFonts w:ascii="Calibri" w:eastAsia="Calibri" w:hAnsi="Calibri" w:cs="Calibri"/>
          <w:color w:val="000000" w:themeColor="text1"/>
          <w:sz w:val="24"/>
          <w:szCs w:val="24"/>
        </w:rPr>
      </w:pPr>
      <w:r w:rsidRPr="04C77B1C">
        <w:rPr>
          <w:rFonts w:ascii="Calibri" w:eastAsia="Calibri" w:hAnsi="Calibri" w:cs="Calibri"/>
          <w:b/>
          <w:bCs/>
          <w:color w:val="000000" w:themeColor="text1"/>
          <w:sz w:val="24"/>
          <w:szCs w:val="24"/>
        </w:rPr>
        <w:t>Jorunn Bergo Aarvik</w:t>
      </w:r>
    </w:p>
    <w:p w14:paraId="442966DC" w14:textId="713FC7D0" w:rsidR="1B529A2F" w:rsidRDefault="04C77B1C" w:rsidP="04C77B1C">
      <w:pPr>
        <w:rPr>
          <w:rFonts w:ascii="Calibri" w:eastAsia="Calibri" w:hAnsi="Calibri" w:cs="Calibri"/>
          <w:color w:val="000000" w:themeColor="text1"/>
          <w:sz w:val="20"/>
          <w:szCs w:val="20"/>
        </w:rPr>
      </w:pPr>
      <w:r w:rsidRPr="04C77B1C">
        <w:rPr>
          <w:rFonts w:ascii="Calibri" w:eastAsia="Calibri" w:hAnsi="Calibri" w:cs="Calibri"/>
          <w:color w:val="000000" w:themeColor="text1"/>
          <w:sz w:val="20"/>
          <w:szCs w:val="20"/>
        </w:rPr>
        <w:t>Mobil: 45 22 82 87</w:t>
      </w:r>
    </w:p>
    <w:p w14:paraId="25281BA0" w14:textId="620C58AA" w:rsidR="1B529A2F" w:rsidRDefault="04C77B1C" w:rsidP="04C77B1C">
      <w:pPr>
        <w:rPr>
          <w:rFonts w:ascii="Calibri" w:eastAsia="Calibri" w:hAnsi="Calibri" w:cs="Calibri"/>
          <w:color w:val="000000" w:themeColor="text1"/>
          <w:sz w:val="20"/>
          <w:szCs w:val="20"/>
        </w:rPr>
      </w:pPr>
      <w:r w:rsidRPr="04C77B1C">
        <w:rPr>
          <w:i/>
          <w:iCs/>
          <w:color w:val="000000" w:themeColor="text1"/>
        </w:rPr>
        <w:t>Barne- og familiekonsulent</w:t>
      </w:r>
    </w:p>
    <w:p w14:paraId="3F779431" w14:textId="092529CF" w:rsidR="1B529A2F" w:rsidRDefault="04C77B1C" w:rsidP="04C77B1C">
      <w:r>
        <w:rPr>
          <w:noProof/>
        </w:rPr>
        <w:drawing>
          <wp:inline distT="0" distB="0" distL="0" distR="0" wp14:anchorId="21721E8E" wp14:editId="0D3673CC">
            <wp:extent cx="1733550" cy="609600"/>
            <wp:effectExtent l="0" t="0" r="0" b="0"/>
            <wp:docPr id="1226129552" name="Bilde 1226129552"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733550" cy="609600"/>
                    </a:xfrm>
                    <a:prstGeom prst="rect">
                      <a:avLst/>
                    </a:prstGeom>
                  </pic:spPr>
                </pic:pic>
              </a:graphicData>
            </a:graphic>
          </wp:inline>
        </w:drawing>
      </w:r>
      <w:r w:rsidR="1B529A2F">
        <w:br/>
      </w:r>
    </w:p>
    <w:p w14:paraId="609BC150" w14:textId="67EC3A94" w:rsidR="1B529A2F" w:rsidRDefault="1B529A2F" w:rsidP="04C77B1C">
      <w:pPr>
        <w:rPr>
          <w:rFonts w:ascii="Calibri" w:eastAsia="Calibri" w:hAnsi="Calibri" w:cs="Calibri"/>
          <w:sz w:val="24"/>
          <w:szCs w:val="24"/>
        </w:rPr>
      </w:pPr>
    </w:p>
    <w:p w14:paraId="79B5C932" w14:textId="4E64CAD8" w:rsidR="1B529A2F" w:rsidRDefault="1B529A2F" w:rsidP="04C77B1C">
      <w:pPr>
        <w:rPr>
          <w:rFonts w:ascii="Calibri" w:eastAsia="Calibri" w:hAnsi="Calibri" w:cs="Calibri"/>
          <w:sz w:val="24"/>
          <w:szCs w:val="24"/>
        </w:rPr>
      </w:pPr>
    </w:p>
    <w:p w14:paraId="3A358073" w14:textId="2929E5F9" w:rsidR="1B529A2F" w:rsidRDefault="1B529A2F" w:rsidP="04C77B1C"/>
    <w:p w14:paraId="3D5F2A87" w14:textId="77777777" w:rsidR="00987168" w:rsidRDefault="00987168">
      <w:pPr>
        <w:rPr>
          <w:rFonts w:eastAsiaTheme="majorEastAsia" w:cstheme="minorHAnsi"/>
          <w:b/>
          <w:bCs/>
          <w:color w:val="2F5496" w:themeColor="accent1" w:themeShade="BF"/>
          <w:sz w:val="32"/>
          <w:szCs w:val="32"/>
        </w:rPr>
      </w:pPr>
      <w:r>
        <w:rPr>
          <w:rFonts w:cstheme="minorHAnsi"/>
          <w:b/>
          <w:bCs/>
        </w:rPr>
        <w:br w:type="page"/>
      </w:r>
    </w:p>
    <w:p w14:paraId="5487CCA3" w14:textId="49CFA0F8" w:rsidR="1B529A2F" w:rsidRPr="003F7120" w:rsidRDefault="003F7120" w:rsidP="003F7120">
      <w:pPr>
        <w:pStyle w:val="Heading1"/>
        <w:rPr>
          <w:rFonts w:asciiTheme="minorHAnsi" w:eastAsiaTheme="minorEastAsia" w:hAnsiTheme="minorHAnsi" w:cstheme="minorHAnsi"/>
          <w:b/>
          <w:bCs/>
        </w:rPr>
      </w:pPr>
      <w:bookmarkStart w:id="1" w:name="_Toc103858092"/>
      <w:r>
        <w:rPr>
          <w:rFonts w:asciiTheme="minorHAnsi" w:hAnsiTheme="minorHAnsi" w:cstheme="minorHAnsi"/>
          <w:b/>
          <w:bCs/>
        </w:rPr>
        <w:t>1. S</w:t>
      </w:r>
      <w:r w:rsidR="04C77B1C" w:rsidRPr="003F7120">
        <w:rPr>
          <w:rFonts w:asciiTheme="minorHAnsi" w:hAnsiTheme="minorHAnsi" w:cstheme="minorHAnsi"/>
          <w:b/>
          <w:bCs/>
        </w:rPr>
        <w:t>amling</w:t>
      </w:r>
      <w:r w:rsidR="00987168">
        <w:rPr>
          <w:rFonts w:asciiTheme="minorHAnsi" w:hAnsiTheme="minorHAnsi" w:cstheme="minorHAnsi"/>
          <w:b/>
          <w:bCs/>
        </w:rPr>
        <w:t>: «Forstår du hva du leser?»</w:t>
      </w:r>
      <w:bookmarkEnd w:id="1"/>
    </w:p>
    <w:p w14:paraId="17BA534D" w14:textId="77777777" w:rsidR="003F7120" w:rsidRDefault="003F7120" w:rsidP="04C77B1C">
      <w:pPr>
        <w:rPr>
          <w:rFonts w:ascii="Calibri" w:eastAsia="Calibri" w:hAnsi="Calibri" w:cs="Calibri"/>
          <w:b/>
          <w:bCs/>
          <w:color w:val="2A1E2A"/>
          <w:sz w:val="24"/>
          <w:szCs w:val="24"/>
        </w:rPr>
      </w:pPr>
    </w:p>
    <w:p w14:paraId="32C3D909" w14:textId="277D9498" w:rsidR="1B529A2F" w:rsidRDefault="7C0C3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Bibeltekst:</w:t>
      </w:r>
      <w:r w:rsidRPr="04C77B1C">
        <w:rPr>
          <w:rFonts w:ascii="Calibri" w:eastAsia="Calibri" w:hAnsi="Calibri" w:cs="Calibri"/>
          <w:color w:val="2A1E2A"/>
          <w:sz w:val="24"/>
          <w:szCs w:val="24"/>
        </w:rPr>
        <w:t xml:space="preserve"> Apostelgjerningene 8,26-40</w:t>
      </w:r>
    </w:p>
    <w:p w14:paraId="39EE8A0D" w14:textId="491003A7" w:rsidR="1B529A2F" w:rsidRDefault="7C0C3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 xml:space="preserve">Mål: </w:t>
      </w:r>
    </w:p>
    <w:p w14:paraId="5393629C" w14:textId="1478CC65" w:rsidR="1B529A2F" w:rsidRDefault="04C77B1C" w:rsidP="04C77B1C">
      <w:pPr>
        <w:pStyle w:val="ListParagraph"/>
        <w:numPr>
          <w:ilvl w:val="0"/>
          <w:numId w:val="12"/>
        </w:numPr>
        <w:rPr>
          <w:color w:val="2A1E2A"/>
          <w:sz w:val="24"/>
          <w:szCs w:val="24"/>
        </w:rPr>
      </w:pPr>
      <w:r w:rsidRPr="04C77B1C">
        <w:rPr>
          <w:rFonts w:eastAsiaTheme="minorEastAsia"/>
          <w:color w:val="2A1E2A"/>
          <w:sz w:val="24"/>
          <w:szCs w:val="24"/>
        </w:rPr>
        <w:t>Skape forventning til leiren og bibeltimene</w:t>
      </w:r>
    </w:p>
    <w:p w14:paraId="1ED2C22A" w14:textId="0BB22E2E" w:rsidR="1B529A2F" w:rsidRDefault="7C0C3B1C" w:rsidP="04C77B1C">
      <w:pPr>
        <w:pStyle w:val="ListParagraph"/>
        <w:numPr>
          <w:ilvl w:val="0"/>
          <w:numId w:val="12"/>
        </w:numPr>
        <w:rPr>
          <w:rFonts w:eastAsiaTheme="minorEastAsia"/>
          <w:color w:val="2A1E2A"/>
          <w:sz w:val="24"/>
          <w:szCs w:val="24"/>
        </w:rPr>
      </w:pPr>
      <w:r w:rsidRPr="04C77B1C">
        <w:rPr>
          <w:rFonts w:ascii="Calibri" w:eastAsia="Calibri" w:hAnsi="Calibri" w:cs="Calibri"/>
          <w:color w:val="2A1E2A"/>
          <w:sz w:val="24"/>
          <w:szCs w:val="24"/>
        </w:rPr>
        <w:t>Vise at Den hellige ånd veileder oss når vi leser Bibelen</w:t>
      </w:r>
    </w:p>
    <w:p w14:paraId="2FC49AB3" w14:textId="4A7B5D12" w:rsidR="1B529A2F" w:rsidRDefault="7C0C3B1C" w:rsidP="04C77B1C">
      <w:pPr>
        <w:pStyle w:val="ListParagraph"/>
        <w:numPr>
          <w:ilvl w:val="0"/>
          <w:numId w:val="12"/>
        </w:numPr>
        <w:rPr>
          <w:rFonts w:eastAsiaTheme="minorEastAsia"/>
          <w:color w:val="2A1E2A"/>
          <w:sz w:val="24"/>
          <w:szCs w:val="24"/>
        </w:rPr>
      </w:pPr>
      <w:r w:rsidRPr="04C77B1C">
        <w:rPr>
          <w:rFonts w:ascii="Calibri" w:eastAsia="Calibri" w:hAnsi="Calibri" w:cs="Calibri"/>
          <w:color w:val="2A1E2A"/>
          <w:sz w:val="24"/>
          <w:szCs w:val="24"/>
        </w:rPr>
        <w:t>Vise at hele Bibelen vitner om Jesus</w:t>
      </w:r>
    </w:p>
    <w:p w14:paraId="70099127" w14:textId="4A594710" w:rsidR="1B529A2F" w:rsidRDefault="04C77B1C" w:rsidP="04C77B1C">
      <w:pPr>
        <w:rPr>
          <w:rFonts w:ascii="Calibri" w:eastAsia="Calibri" w:hAnsi="Calibri" w:cs="Calibri"/>
          <w:b/>
          <w:bCs/>
          <w:sz w:val="24"/>
          <w:szCs w:val="24"/>
        </w:rPr>
      </w:pPr>
      <w:r w:rsidRPr="04C77B1C">
        <w:rPr>
          <w:rFonts w:ascii="Calibri" w:eastAsia="Calibri" w:hAnsi="Calibri" w:cs="Calibri"/>
          <w:b/>
          <w:bCs/>
          <w:sz w:val="24"/>
          <w:szCs w:val="24"/>
        </w:rPr>
        <w:t>Formidlingsform:</w:t>
      </w:r>
    </w:p>
    <w:p w14:paraId="64B0E0CD" w14:textId="4989165E" w:rsidR="1B529A2F" w:rsidRDefault="04C77B1C" w:rsidP="04C77B1C">
      <w:pPr>
        <w:pStyle w:val="ListParagraph"/>
        <w:numPr>
          <w:ilvl w:val="0"/>
          <w:numId w:val="3"/>
        </w:numPr>
        <w:rPr>
          <w:rFonts w:asciiTheme="minorEastAsia" w:eastAsiaTheme="minorEastAsia" w:hAnsiTheme="minorEastAsia" w:cstheme="minorEastAsia"/>
          <w:color w:val="2A1E2A"/>
          <w:sz w:val="24"/>
          <w:szCs w:val="24"/>
        </w:rPr>
      </w:pPr>
      <w:r w:rsidRPr="04C77B1C">
        <w:rPr>
          <w:rFonts w:eastAsiaTheme="minorEastAsia"/>
          <w:color w:val="2A1E2A"/>
          <w:sz w:val="24"/>
          <w:szCs w:val="24"/>
        </w:rPr>
        <w:t>Dramastykke som innledning til bibeltimen</w:t>
      </w:r>
    </w:p>
    <w:p w14:paraId="66ED93D0" w14:textId="25589D03" w:rsidR="1B529A2F" w:rsidRDefault="04C77B1C" w:rsidP="04C77B1C">
      <w:pPr>
        <w:pStyle w:val="ListParagraph"/>
        <w:numPr>
          <w:ilvl w:val="0"/>
          <w:numId w:val="3"/>
        </w:numPr>
        <w:rPr>
          <w:rFonts w:asciiTheme="minorEastAsia" w:eastAsiaTheme="minorEastAsia" w:hAnsiTheme="minorEastAsia" w:cstheme="minorEastAsia"/>
          <w:color w:val="2A1E2A"/>
          <w:sz w:val="24"/>
          <w:szCs w:val="24"/>
        </w:rPr>
      </w:pPr>
      <w:r w:rsidRPr="04C77B1C">
        <w:rPr>
          <w:rFonts w:eastAsiaTheme="minorEastAsia"/>
          <w:color w:val="2A1E2A"/>
          <w:sz w:val="24"/>
          <w:szCs w:val="24"/>
        </w:rPr>
        <w:t xml:space="preserve">Monolog eller powerpoint </w:t>
      </w:r>
    </w:p>
    <w:p w14:paraId="63526246" w14:textId="6B123818" w:rsidR="1B529A2F" w:rsidRDefault="1B529A2F" w:rsidP="04C77B1C">
      <w:pPr>
        <w:rPr>
          <w:rFonts w:eastAsiaTheme="minorEastAsia"/>
          <w:color w:val="2A1E2A"/>
          <w:sz w:val="24"/>
          <w:szCs w:val="24"/>
        </w:rPr>
      </w:pPr>
    </w:p>
    <w:p w14:paraId="61D22749" w14:textId="52FEE0E6" w:rsidR="1B529A2F" w:rsidRDefault="0AEDD3DE" w:rsidP="04C77B1C">
      <w:pPr>
        <w:rPr>
          <w:b/>
          <w:bCs/>
          <w:color w:val="4472C4" w:themeColor="accent1"/>
          <w:sz w:val="28"/>
          <w:szCs w:val="28"/>
        </w:rPr>
      </w:pPr>
      <w:r w:rsidRPr="04C77B1C">
        <w:rPr>
          <w:b/>
          <w:bCs/>
          <w:sz w:val="28"/>
          <w:szCs w:val="28"/>
        </w:rPr>
        <w:t>Innledning: Drama</w:t>
      </w:r>
    </w:p>
    <w:p w14:paraId="6C9C1246" w14:textId="0E2EA20F" w:rsidR="1B529A2F" w:rsidRDefault="1B529A2F" w:rsidP="1B529A2F">
      <w:pPr>
        <w:rPr>
          <w:b/>
          <w:bCs/>
          <w:sz w:val="24"/>
          <w:szCs w:val="24"/>
        </w:rPr>
      </w:pPr>
      <w:r w:rsidRPr="1B529A2F">
        <w:rPr>
          <w:b/>
          <w:bCs/>
          <w:sz w:val="24"/>
          <w:szCs w:val="24"/>
        </w:rPr>
        <w:t>Du trenger:</w:t>
      </w:r>
    </w:p>
    <w:p w14:paraId="2236BB94" w14:textId="30964B07" w:rsidR="1B529A2F" w:rsidRDefault="1B529A2F" w:rsidP="1B529A2F">
      <w:pPr>
        <w:pStyle w:val="ListParagraph"/>
        <w:numPr>
          <w:ilvl w:val="0"/>
          <w:numId w:val="14"/>
        </w:numPr>
        <w:rPr>
          <w:sz w:val="24"/>
          <w:szCs w:val="24"/>
        </w:rPr>
      </w:pPr>
      <w:r w:rsidRPr="1B529A2F">
        <w:rPr>
          <w:sz w:val="24"/>
          <w:szCs w:val="24"/>
        </w:rPr>
        <w:t>To ledere</w:t>
      </w:r>
    </w:p>
    <w:p w14:paraId="3F1C8DF8" w14:textId="01E2A5E6" w:rsidR="1B529A2F" w:rsidRDefault="0AEDD3DE" w:rsidP="1B529A2F">
      <w:pPr>
        <w:pStyle w:val="ListParagraph"/>
        <w:numPr>
          <w:ilvl w:val="0"/>
          <w:numId w:val="14"/>
        </w:numPr>
        <w:rPr>
          <w:sz w:val="24"/>
          <w:szCs w:val="24"/>
        </w:rPr>
      </w:pPr>
      <w:r w:rsidRPr="04C77B1C">
        <w:rPr>
          <w:sz w:val="24"/>
          <w:szCs w:val="24"/>
        </w:rPr>
        <w:t xml:space="preserve">Sovepose </w:t>
      </w:r>
    </w:p>
    <w:p w14:paraId="2DA46C22" w14:textId="0AAAC126" w:rsidR="1B529A2F" w:rsidRDefault="1B529A2F" w:rsidP="1B529A2F">
      <w:pPr>
        <w:pStyle w:val="ListParagraph"/>
        <w:numPr>
          <w:ilvl w:val="0"/>
          <w:numId w:val="14"/>
        </w:numPr>
        <w:rPr>
          <w:sz w:val="24"/>
          <w:szCs w:val="24"/>
        </w:rPr>
      </w:pPr>
      <w:r w:rsidRPr="1B529A2F">
        <w:rPr>
          <w:sz w:val="24"/>
          <w:szCs w:val="24"/>
        </w:rPr>
        <w:t>En instruksjonsmanual for bil</w:t>
      </w:r>
    </w:p>
    <w:p w14:paraId="48D4A331" w14:textId="379F42B4" w:rsidR="1B529A2F" w:rsidRDefault="1B529A2F" w:rsidP="1B529A2F">
      <w:pPr>
        <w:pStyle w:val="ListParagraph"/>
        <w:numPr>
          <w:ilvl w:val="0"/>
          <w:numId w:val="14"/>
        </w:numPr>
        <w:rPr>
          <w:sz w:val="24"/>
          <w:szCs w:val="24"/>
        </w:rPr>
      </w:pPr>
      <w:r w:rsidRPr="1B529A2F">
        <w:rPr>
          <w:sz w:val="24"/>
          <w:szCs w:val="24"/>
        </w:rPr>
        <w:t xml:space="preserve">Pose med en barnebok. Boka gjerne være litt barnslig eller morsom. Gubben og katten, for eksempel. </w:t>
      </w:r>
    </w:p>
    <w:p w14:paraId="0FEFE96A" w14:textId="3D1701A2" w:rsidR="1B529A2F" w:rsidRDefault="1B529A2F" w:rsidP="1B529A2F">
      <w:pPr>
        <w:rPr>
          <w:sz w:val="24"/>
          <w:szCs w:val="24"/>
        </w:rPr>
      </w:pPr>
    </w:p>
    <w:p w14:paraId="45757682" w14:textId="071F1DFE" w:rsidR="1B529A2F" w:rsidRDefault="0AEDD3DE" w:rsidP="04C77B1C">
      <w:pPr>
        <w:rPr>
          <w:i/>
          <w:iCs/>
          <w:sz w:val="24"/>
          <w:szCs w:val="24"/>
        </w:rPr>
      </w:pPr>
      <w:r w:rsidRPr="04C77B1C">
        <w:rPr>
          <w:i/>
          <w:iCs/>
          <w:sz w:val="24"/>
          <w:szCs w:val="24"/>
        </w:rPr>
        <w:t>Leder 1 sitter behagelig i en god stol, sofa eller lignende og leser en instruksjonsbok for bil. Tilskuerne skjønner at han leser, men ser ikke boken. La gjerne lederen sitte i sovepose med en kopp te for å gi den riktige “</w:t>
      </w:r>
      <w:proofErr w:type="spellStart"/>
      <w:r w:rsidRPr="04C77B1C">
        <w:rPr>
          <w:i/>
          <w:iCs/>
          <w:sz w:val="24"/>
          <w:szCs w:val="24"/>
        </w:rPr>
        <w:t>lesestemingen</w:t>
      </w:r>
      <w:proofErr w:type="spellEnd"/>
      <w:r w:rsidRPr="04C77B1C">
        <w:rPr>
          <w:i/>
          <w:iCs/>
          <w:sz w:val="24"/>
          <w:szCs w:val="24"/>
        </w:rPr>
        <w:t xml:space="preserve">”. Leder </w:t>
      </w:r>
      <w:proofErr w:type="spellStart"/>
      <w:r w:rsidRPr="04C77B1C">
        <w:rPr>
          <w:i/>
          <w:iCs/>
          <w:sz w:val="24"/>
          <w:szCs w:val="24"/>
        </w:rPr>
        <w:t>nr</w:t>
      </w:r>
      <w:proofErr w:type="spellEnd"/>
      <w:r w:rsidRPr="04C77B1C">
        <w:rPr>
          <w:i/>
          <w:iCs/>
          <w:sz w:val="24"/>
          <w:szCs w:val="24"/>
        </w:rPr>
        <w:t xml:space="preserve"> to kommer inn. </w:t>
      </w:r>
    </w:p>
    <w:p w14:paraId="674D0505" w14:textId="28F5C833" w:rsidR="1B529A2F" w:rsidRDefault="1B529A2F" w:rsidP="1B529A2F">
      <w:pPr>
        <w:rPr>
          <w:sz w:val="24"/>
          <w:szCs w:val="24"/>
        </w:rPr>
      </w:pPr>
      <w:r w:rsidRPr="1B529A2F">
        <w:rPr>
          <w:b/>
          <w:bCs/>
          <w:sz w:val="24"/>
          <w:szCs w:val="24"/>
        </w:rPr>
        <w:t xml:space="preserve">Leder 2: </w:t>
      </w:r>
      <w:r w:rsidRPr="1B529A2F">
        <w:rPr>
          <w:sz w:val="24"/>
          <w:szCs w:val="24"/>
        </w:rPr>
        <w:t>Sitter du her og leser? Det der ser skikkelig koselig ut!</w:t>
      </w:r>
    </w:p>
    <w:p w14:paraId="7E7B7793" w14:textId="33C3F271" w:rsidR="1B529A2F" w:rsidRDefault="1B529A2F" w:rsidP="1B529A2F">
      <w:pPr>
        <w:rPr>
          <w:sz w:val="24"/>
          <w:szCs w:val="24"/>
        </w:rPr>
      </w:pPr>
      <w:r w:rsidRPr="1B529A2F">
        <w:rPr>
          <w:b/>
          <w:bCs/>
          <w:sz w:val="24"/>
          <w:szCs w:val="24"/>
        </w:rPr>
        <w:t>Leder 1:</w:t>
      </w:r>
      <w:r w:rsidRPr="1B529A2F">
        <w:rPr>
          <w:sz w:val="24"/>
          <w:szCs w:val="24"/>
        </w:rPr>
        <w:t xml:space="preserve"> Ja, jeg pleier alltid å lese litt om kvelden før jeg skal sove. Men denne boka er helt håpløs, altså! Jeg skjønner faktisk ingenting!</w:t>
      </w:r>
    </w:p>
    <w:p w14:paraId="79A17484" w14:textId="49B2E1AE" w:rsidR="1B529A2F" w:rsidRDefault="1B529A2F" w:rsidP="780CAD6A">
      <w:pPr>
        <w:rPr>
          <w:sz w:val="24"/>
          <w:szCs w:val="24"/>
        </w:rPr>
      </w:pPr>
      <w:r w:rsidRPr="780CAD6A">
        <w:rPr>
          <w:b/>
          <w:bCs/>
          <w:sz w:val="24"/>
          <w:szCs w:val="24"/>
        </w:rPr>
        <w:t xml:space="preserve">Leder 2: </w:t>
      </w:r>
      <w:r w:rsidRPr="780CAD6A">
        <w:rPr>
          <w:i/>
          <w:iCs/>
          <w:sz w:val="24"/>
          <w:szCs w:val="24"/>
        </w:rPr>
        <w:t xml:space="preserve">(tar boka og leser høyt) </w:t>
      </w:r>
      <w:proofErr w:type="spellStart"/>
      <w:r w:rsidRPr="780CAD6A">
        <w:rPr>
          <w:sz w:val="24"/>
          <w:szCs w:val="24"/>
        </w:rPr>
        <w:t>Maksimalus</w:t>
      </w:r>
      <w:proofErr w:type="spellEnd"/>
      <w:r w:rsidRPr="780CAD6A">
        <w:rPr>
          <w:sz w:val="24"/>
          <w:szCs w:val="24"/>
        </w:rPr>
        <w:t xml:space="preserve"> </w:t>
      </w:r>
      <w:proofErr w:type="spellStart"/>
      <w:r w:rsidRPr="780CAD6A">
        <w:rPr>
          <w:sz w:val="24"/>
          <w:szCs w:val="24"/>
        </w:rPr>
        <w:t>nuvažiuojamas</w:t>
      </w:r>
      <w:proofErr w:type="spellEnd"/>
      <w:r w:rsidRPr="780CAD6A">
        <w:rPr>
          <w:sz w:val="24"/>
          <w:szCs w:val="24"/>
        </w:rPr>
        <w:t xml:space="preserve"> </w:t>
      </w:r>
      <w:proofErr w:type="spellStart"/>
      <w:r w:rsidRPr="780CAD6A">
        <w:rPr>
          <w:sz w:val="24"/>
          <w:szCs w:val="24"/>
        </w:rPr>
        <w:t>atstumas</w:t>
      </w:r>
      <w:proofErr w:type="spellEnd"/>
      <w:r w:rsidRPr="780CAD6A">
        <w:rPr>
          <w:sz w:val="24"/>
          <w:szCs w:val="24"/>
        </w:rPr>
        <w:t xml:space="preserve"> </w:t>
      </w:r>
      <w:proofErr w:type="spellStart"/>
      <w:r w:rsidRPr="780CAD6A">
        <w:rPr>
          <w:sz w:val="24"/>
          <w:szCs w:val="24"/>
        </w:rPr>
        <w:t>pasiekiamas</w:t>
      </w:r>
      <w:proofErr w:type="spellEnd"/>
      <w:r w:rsidRPr="780CAD6A">
        <w:rPr>
          <w:sz w:val="24"/>
          <w:szCs w:val="24"/>
        </w:rPr>
        <w:t xml:space="preserve"> </w:t>
      </w:r>
      <w:proofErr w:type="spellStart"/>
      <w:r w:rsidRPr="780CAD6A">
        <w:rPr>
          <w:sz w:val="24"/>
          <w:szCs w:val="24"/>
        </w:rPr>
        <w:t>minimaliai</w:t>
      </w:r>
      <w:proofErr w:type="spellEnd"/>
      <w:r w:rsidRPr="780CAD6A">
        <w:rPr>
          <w:sz w:val="24"/>
          <w:szCs w:val="24"/>
        </w:rPr>
        <w:t xml:space="preserve"> </w:t>
      </w:r>
      <w:proofErr w:type="spellStart"/>
      <w:r w:rsidRPr="780CAD6A">
        <w:rPr>
          <w:sz w:val="24"/>
          <w:szCs w:val="24"/>
        </w:rPr>
        <w:t>naudojant</w:t>
      </w:r>
      <w:proofErr w:type="spellEnd"/>
      <w:r w:rsidRPr="780CAD6A">
        <w:rPr>
          <w:sz w:val="24"/>
          <w:szCs w:val="24"/>
        </w:rPr>
        <w:t xml:space="preserve"> </w:t>
      </w:r>
      <w:proofErr w:type="spellStart"/>
      <w:r w:rsidRPr="780CAD6A">
        <w:rPr>
          <w:sz w:val="24"/>
          <w:szCs w:val="24"/>
        </w:rPr>
        <w:t>šildytuvą</w:t>
      </w:r>
      <w:proofErr w:type="spellEnd"/>
      <w:r w:rsidRPr="780CAD6A">
        <w:rPr>
          <w:sz w:val="24"/>
          <w:szCs w:val="24"/>
        </w:rPr>
        <w:t xml:space="preserve"> …</w:t>
      </w:r>
    </w:p>
    <w:p w14:paraId="723C1FC5" w14:textId="7D8DAF51" w:rsidR="1B529A2F" w:rsidRDefault="1B529A2F" w:rsidP="1B529A2F">
      <w:pPr>
        <w:rPr>
          <w:sz w:val="24"/>
          <w:szCs w:val="24"/>
        </w:rPr>
      </w:pPr>
      <w:r w:rsidRPr="780CAD6A">
        <w:rPr>
          <w:sz w:val="24"/>
          <w:szCs w:val="24"/>
        </w:rPr>
        <w:t xml:space="preserve">-Men dette ser jo ut som om det er skrevet på </w:t>
      </w:r>
      <w:proofErr w:type="spellStart"/>
      <w:r w:rsidRPr="780CAD6A">
        <w:rPr>
          <w:sz w:val="24"/>
          <w:szCs w:val="24"/>
        </w:rPr>
        <w:t>lithauisk</w:t>
      </w:r>
      <w:proofErr w:type="spellEnd"/>
      <w:r w:rsidRPr="780CAD6A">
        <w:rPr>
          <w:sz w:val="24"/>
          <w:szCs w:val="24"/>
        </w:rPr>
        <w:t xml:space="preserve"> eller noe sånt. Forstår du </w:t>
      </w:r>
      <w:proofErr w:type="spellStart"/>
      <w:r w:rsidRPr="780CAD6A">
        <w:rPr>
          <w:sz w:val="24"/>
          <w:szCs w:val="24"/>
        </w:rPr>
        <w:t>lithauisk</w:t>
      </w:r>
      <w:proofErr w:type="spellEnd"/>
      <w:r w:rsidRPr="780CAD6A">
        <w:rPr>
          <w:sz w:val="24"/>
          <w:szCs w:val="24"/>
        </w:rPr>
        <w:t>, da?</w:t>
      </w:r>
    </w:p>
    <w:p w14:paraId="20C7D9A5" w14:textId="2337920F" w:rsidR="1B529A2F" w:rsidRDefault="1B529A2F" w:rsidP="1B529A2F">
      <w:pPr>
        <w:rPr>
          <w:sz w:val="24"/>
          <w:szCs w:val="24"/>
        </w:rPr>
      </w:pPr>
      <w:r w:rsidRPr="1B529A2F">
        <w:rPr>
          <w:b/>
          <w:bCs/>
          <w:sz w:val="24"/>
          <w:szCs w:val="24"/>
        </w:rPr>
        <w:t>Leder 1:</w:t>
      </w:r>
      <w:r w:rsidRPr="1B529A2F">
        <w:rPr>
          <w:sz w:val="24"/>
          <w:szCs w:val="24"/>
        </w:rPr>
        <w:t xml:space="preserve"> Nei....?</w:t>
      </w:r>
    </w:p>
    <w:p w14:paraId="393CDCA7" w14:textId="3BE2E31C" w:rsidR="1B529A2F" w:rsidRDefault="1B529A2F" w:rsidP="780CAD6A">
      <w:pPr>
        <w:rPr>
          <w:i/>
          <w:iCs/>
          <w:sz w:val="24"/>
          <w:szCs w:val="24"/>
        </w:rPr>
      </w:pPr>
      <w:r w:rsidRPr="780CAD6A">
        <w:rPr>
          <w:b/>
          <w:bCs/>
          <w:sz w:val="24"/>
          <w:szCs w:val="24"/>
        </w:rPr>
        <w:t>Leder 2:</w:t>
      </w:r>
      <w:r w:rsidRPr="780CAD6A">
        <w:rPr>
          <w:sz w:val="24"/>
          <w:szCs w:val="24"/>
        </w:rPr>
        <w:t xml:space="preserve"> Men det er jo ikke rart at du ikke forstår noe, når du ikke kan språket! Boka trenger jo ikke være dårlig av den grunn.</w:t>
      </w:r>
      <w:r w:rsidRPr="780CAD6A">
        <w:rPr>
          <w:i/>
          <w:iCs/>
          <w:sz w:val="24"/>
          <w:szCs w:val="24"/>
        </w:rPr>
        <w:t xml:space="preserve"> (Leder 2 blar litt frem og tilbake og finner den delen av instruksjonsboka som er skrevet på norsk)</w:t>
      </w:r>
    </w:p>
    <w:p w14:paraId="10786F14" w14:textId="023F64FE" w:rsidR="1B529A2F" w:rsidRDefault="1B529A2F" w:rsidP="1B529A2F">
      <w:pPr>
        <w:rPr>
          <w:sz w:val="24"/>
          <w:szCs w:val="24"/>
        </w:rPr>
      </w:pPr>
      <w:r w:rsidRPr="1B529A2F">
        <w:rPr>
          <w:i/>
          <w:iCs/>
          <w:sz w:val="24"/>
          <w:szCs w:val="24"/>
        </w:rPr>
        <w:t>-</w:t>
      </w:r>
      <w:r w:rsidRPr="1B529A2F">
        <w:rPr>
          <w:sz w:val="24"/>
          <w:szCs w:val="24"/>
        </w:rPr>
        <w:t>Sånn! Denne delen er på norsk. Nå blir det vel litt enklere å forstå innholdet!</w:t>
      </w:r>
    </w:p>
    <w:p w14:paraId="1987E0D9" w14:textId="2D6E8226" w:rsidR="1B529A2F" w:rsidRDefault="1B529A2F" w:rsidP="780CAD6A">
      <w:pPr>
        <w:rPr>
          <w:rFonts w:ascii="Calibri" w:eastAsia="Calibri" w:hAnsi="Calibri" w:cs="Calibri"/>
          <w:color w:val="000000" w:themeColor="text1"/>
          <w:sz w:val="24"/>
          <w:szCs w:val="24"/>
        </w:rPr>
      </w:pPr>
      <w:r w:rsidRPr="780CAD6A">
        <w:rPr>
          <w:b/>
          <w:bCs/>
          <w:sz w:val="24"/>
          <w:szCs w:val="24"/>
        </w:rPr>
        <w:t>Leder 1:</w:t>
      </w:r>
      <w:r w:rsidRPr="780CAD6A">
        <w:rPr>
          <w:sz w:val="24"/>
          <w:szCs w:val="24"/>
        </w:rPr>
        <w:t xml:space="preserve"> Takk! </w:t>
      </w:r>
      <w:r w:rsidRPr="780CAD6A">
        <w:rPr>
          <w:i/>
          <w:iCs/>
          <w:sz w:val="24"/>
          <w:szCs w:val="24"/>
        </w:rPr>
        <w:t xml:space="preserve">(leser høyt fra boka): </w:t>
      </w:r>
      <w:r w:rsidRPr="780CAD6A">
        <w:rPr>
          <w:rFonts w:ascii="Calibri" w:eastAsia="Calibri" w:hAnsi="Calibri" w:cs="Calibri"/>
          <w:color w:val="000000" w:themeColor="text1"/>
          <w:sz w:val="24"/>
          <w:szCs w:val="24"/>
        </w:rPr>
        <w:t xml:space="preserve">Maksimal rekkevidde oppnås ved minimal bruk av varmeapparat/klima, lav fart og jevn kjøring. Begrens både </w:t>
      </w:r>
      <w:proofErr w:type="spellStart"/>
      <w:r w:rsidRPr="780CAD6A">
        <w:rPr>
          <w:rFonts w:ascii="Calibri" w:eastAsia="Calibri" w:hAnsi="Calibri" w:cs="Calibri"/>
          <w:color w:val="000000" w:themeColor="text1"/>
          <w:sz w:val="24"/>
          <w:szCs w:val="24"/>
        </w:rPr>
        <w:t>aksellerasjon</w:t>
      </w:r>
      <w:proofErr w:type="spellEnd"/>
      <w:r w:rsidRPr="780CAD6A">
        <w:rPr>
          <w:rFonts w:ascii="Calibri" w:eastAsia="Calibri" w:hAnsi="Calibri" w:cs="Calibri"/>
          <w:color w:val="000000" w:themeColor="text1"/>
          <w:sz w:val="24"/>
          <w:szCs w:val="24"/>
        </w:rPr>
        <w:t xml:space="preserve"> og re-generering. Høy hastighet reduserer rekkevidde; luftmotstanden øker kvadratisk med farten...</w:t>
      </w:r>
    </w:p>
    <w:p w14:paraId="317D0423" w14:textId="265A529B" w:rsidR="1B529A2F" w:rsidRDefault="1B529A2F" w:rsidP="780CAD6A">
      <w:pPr>
        <w:rPr>
          <w:rFonts w:ascii="Calibri" w:eastAsia="Calibri" w:hAnsi="Calibri" w:cs="Calibri"/>
          <w:color w:val="000000" w:themeColor="text1"/>
          <w:sz w:val="24"/>
          <w:szCs w:val="24"/>
        </w:rPr>
      </w:pPr>
      <w:r w:rsidRPr="780CAD6A">
        <w:rPr>
          <w:rFonts w:ascii="Calibri" w:eastAsia="Calibri" w:hAnsi="Calibri" w:cs="Calibri"/>
          <w:color w:val="000000" w:themeColor="text1"/>
          <w:sz w:val="24"/>
          <w:szCs w:val="24"/>
        </w:rPr>
        <w:t>(sukker) Jeg syns fremdeles denne boka er litt kjedelig, jeg. Det er så vanskelig å få tak i handlingen. Og så er det jo ingen personer i denne fortellingen. (</w:t>
      </w:r>
      <w:r w:rsidRPr="780CAD6A">
        <w:rPr>
          <w:rFonts w:ascii="Calibri" w:eastAsia="Calibri" w:hAnsi="Calibri" w:cs="Calibri"/>
          <w:i/>
          <w:iCs/>
          <w:color w:val="000000" w:themeColor="text1"/>
          <w:sz w:val="24"/>
          <w:szCs w:val="24"/>
        </w:rPr>
        <w:t xml:space="preserve">Slenger boka fra seg). </w:t>
      </w:r>
    </w:p>
    <w:p w14:paraId="6D0B7494" w14:textId="77FCB303" w:rsidR="1B529A2F" w:rsidRDefault="1B529A2F" w:rsidP="1B529A2F">
      <w:pPr>
        <w:rPr>
          <w:rFonts w:ascii="Calibri" w:eastAsia="Calibri" w:hAnsi="Calibri" w:cs="Calibri"/>
          <w:i/>
          <w:iCs/>
          <w:color w:val="000000" w:themeColor="text1"/>
          <w:sz w:val="24"/>
          <w:szCs w:val="24"/>
        </w:rPr>
      </w:pPr>
      <w:r w:rsidRPr="1B529A2F">
        <w:rPr>
          <w:rFonts w:ascii="Calibri" w:eastAsia="Calibri" w:hAnsi="Calibri" w:cs="Calibri"/>
          <w:b/>
          <w:bCs/>
          <w:color w:val="000000" w:themeColor="text1"/>
          <w:sz w:val="24"/>
          <w:szCs w:val="24"/>
        </w:rPr>
        <w:t xml:space="preserve">Leder 2: </w:t>
      </w:r>
      <w:r w:rsidRPr="1B529A2F">
        <w:rPr>
          <w:rFonts w:ascii="Calibri" w:eastAsia="Calibri" w:hAnsi="Calibri" w:cs="Calibri"/>
          <w:i/>
          <w:iCs/>
          <w:color w:val="000000" w:themeColor="text1"/>
          <w:sz w:val="24"/>
          <w:szCs w:val="24"/>
        </w:rPr>
        <w:t>(Tar opp boka, vifter med den)</w:t>
      </w:r>
      <w:r w:rsidRPr="1B529A2F">
        <w:rPr>
          <w:rFonts w:ascii="Calibri" w:eastAsia="Calibri" w:hAnsi="Calibri" w:cs="Calibri"/>
          <w:b/>
          <w:bCs/>
          <w:color w:val="000000" w:themeColor="text1"/>
          <w:sz w:val="24"/>
          <w:szCs w:val="24"/>
        </w:rPr>
        <w:t xml:space="preserve"> </w:t>
      </w:r>
      <w:r w:rsidRPr="1B529A2F">
        <w:rPr>
          <w:rFonts w:ascii="Calibri" w:eastAsia="Calibri" w:hAnsi="Calibri" w:cs="Calibri"/>
          <w:color w:val="000000" w:themeColor="text1"/>
          <w:sz w:val="24"/>
          <w:szCs w:val="24"/>
        </w:rPr>
        <w:t xml:space="preserve">Men du har jo misforstått hele boka! Dette her er ingen fortellingsbok! Dette er en instruksjonsbok for bil! </w:t>
      </w:r>
    </w:p>
    <w:p w14:paraId="64C248A1" w14:textId="0F80249D" w:rsidR="1B529A2F" w:rsidRDefault="1B529A2F" w:rsidP="1B529A2F">
      <w:pPr>
        <w:rPr>
          <w:rFonts w:ascii="Calibri" w:eastAsia="Calibri" w:hAnsi="Calibri" w:cs="Calibri"/>
          <w:color w:val="000000" w:themeColor="text1"/>
          <w:sz w:val="24"/>
          <w:szCs w:val="24"/>
        </w:rPr>
      </w:pPr>
      <w:r w:rsidRPr="1B529A2F">
        <w:rPr>
          <w:rFonts w:ascii="Calibri" w:eastAsia="Calibri" w:hAnsi="Calibri" w:cs="Calibri"/>
          <w:b/>
          <w:bCs/>
          <w:color w:val="000000" w:themeColor="text1"/>
          <w:sz w:val="24"/>
          <w:szCs w:val="24"/>
        </w:rPr>
        <w:t>Leder 1</w:t>
      </w:r>
      <w:r w:rsidRPr="1B529A2F">
        <w:rPr>
          <w:rFonts w:ascii="Calibri" w:eastAsia="Calibri" w:hAnsi="Calibri" w:cs="Calibri"/>
          <w:color w:val="000000" w:themeColor="text1"/>
          <w:sz w:val="24"/>
          <w:szCs w:val="24"/>
        </w:rPr>
        <w:t>: Hva mener du?</w:t>
      </w:r>
    </w:p>
    <w:p w14:paraId="575325B0" w14:textId="08F950C4" w:rsidR="1B529A2F" w:rsidRDefault="0AEDD3DE" w:rsidP="1B529A2F">
      <w:pPr>
        <w:rPr>
          <w:rFonts w:ascii="Calibri" w:eastAsia="Calibri" w:hAnsi="Calibri" w:cs="Calibri"/>
          <w:color w:val="000000" w:themeColor="text1"/>
          <w:sz w:val="24"/>
          <w:szCs w:val="24"/>
        </w:rPr>
      </w:pPr>
      <w:r w:rsidRPr="04C77B1C">
        <w:rPr>
          <w:rFonts w:ascii="Calibri" w:eastAsia="Calibri" w:hAnsi="Calibri" w:cs="Calibri"/>
          <w:b/>
          <w:bCs/>
          <w:color w:val="000000" w:themeColor="text1"/>
          <w:sz w:val="24"/>
          <w:szCs w:val="24"/>
        </w:rPr>
        <w:t>Leder 2:</w:t>
      </w:r>
      <w:r w:rsidRPr="04C77B1C">
        <w:rPr>
          <w:rFonts w:ascii="Calibri" w:eastAsia="Calibri" w:hAnsi="Calibri" w:cs="Calibri"/>
          <w:color w:val="000000" w:themeColor="text1"/>
          <w:sz w:val="24"/>
          <w:szCs w:val="24"/>
        </w:rPr>
        <w:t xml:space="preserve"> Boka er ikke dårlig. Dette er en kjempenyttig bok som kan lære deg viktige ting om bilen din. Hvordan du skal kjøre for å ikke gå tom for strøm midt på motorveien, for eksempel. Men hvis du i stedet har lyst til å lese en lettlest bok før du sovner, kan du gjerne låne en bok av meg.</w:t>
      </w:r>
      <w:r w:rsidRPr="04C77B1C">
        <w:rPr>
          <w:rFonts w:ascii="Calibri" w:eastAsia="Calibri" w:hAnsi="Calibri" w:cs="Calibri"/>
          <w:i/>
          <w:iCs/>
          <w:color w:val="000000" w:themeColor="text1"/>
          <w:sz w:val="24"/>
          <w:szCs w:val="24"/>
        </w:rPr>
        <w:t xml:space="preserve"> (trekker frem barneboken fra posen)</w:t>
      </w:r>
    </w:p>
    <w:p w14:paraId="79E3629B" w14:textId="7F69FD62" w:rsidR="1B529A2F" w:rsidRDefault="1B529A2F" w:rsidP="1B529A2F">
      <w:pPr>
        <w:rPr>
          <w:rFonts w:ascii="Calibri" w:eastAsia="Calibri" w:hAnsi="Calibri" w:cs="Calibri"/>
          <w:b/>
          <w:bCs/>
          <w:color w:val="000000" w:themeColor="text1"/>
          <w:sz w:val="24"/>
          <w:szCs w:val="24"/>
        </w:rPr>
      </w:pPr>
      <w:r w:rsidRPr="1B529A2F">
        <w:rPr>
          <w:rFonts w:ascii="Calibri" w:eastAsia="Calibri" w:hAnsi="Calibri" w:cs="Calibri"/>
          <w:b/>
          <w:bCs/>
          <w:color w:val="000000" w:themeColor="text1"/>
          <w:sz w:val="24"/>
          <w:szCs w:val="24"/>
        </w:rPr>
        <w:t xml:space="preserve">Leder 1: </w:t>
      </w:r>
      <w:r w:rsidRPr="1B529A2F">
        <w:rPr>
          <w:rFonts w:ascii="Calibri" w:eastAsia="Calibri" w:hAnsi="Calibri" w:cs="Calibri"/>
          <w:color w:val="000000" w:themeColor="text1"/>
          <w:sz w:val="24"/>
          <w:szCs w:val="24"/>
        </w:rPr>
        <w:t>Denne så mer interessant ut!</w:t>
      </w:r>
      <w:r w:rsidRPr="1B529A2F">
        <w:rPr>
          <w:rFonts w:ascii="Calibri" w:eastAsia="Calibri" w:hAnsi="Calibri" w:cs="Calibri"/>
          <w:i/>
          <w:iCs/>
          <w:color w:val="000000" w:themeColor="text1"/>
          <w:sz w:val="24"/>
          <w:szCs w:val="24"/>
        </w:rPr>
        <w:t xml:space="preserve"> (Blar litt, mumler anerkjennende) </w:t>
      </w:r>
      <w:r w:rsidRPr="1B529A2F">
        <w:rPr>
          <w:rFonts w:ascii="Calibri" w:eastAsia="Calibri" w:hAnsi="Calibri" w:cs="Calibri"/>
          <w:color w:val="000000" w:themeColor="text1"/>
          <w:sz w:val="24"/>
          <w:szCs w:val="24"/>
        </w:rPr>
        <w:t>Så fine bilder!</w:t>
      </w:r>
    </w:p>
    <w:p w14:paraId="0C172F34" w14:textId="5DB1C4C1" w:rsidR="1B529A2F" w:rsidRDefault="0AEDD3DE" w:rsidP="1B529A2F">
      <w:pPr>
        <w:rPr>
          <w:rFonts w:ascii="Calibri" w:eastAsia="Calibri" w:hAnsi="Calibri" w:cs="Calibri"/>
          <w:color w:val="000000" w:themeColor="text1"/>
          <w:sz w:val="24"/>
          <w:szCs w:val="24"/>
        </w:rPr>
      </w:pPr>
      <w:r w:rsidRPr="04C77B1C">
        <w:rPr>
          <w:rFonts w:ascii="Calibri" w:eastAsia="Calibri" w:hAnsi="Calibri" w:cs="Calibri"/>
          <w:b/>
          <w:bCs/>
          <w:color w:val="000000" w:themeColor="text1"/>
          <w:sz w:val="24"/>
          <w:szCs w:val="24"/>
        </w:rPr>
        <w:t xml:space="preserve">Leder 2: </w:t>
      </w:r>
      <w:r w:rsidRPr="04C77B1C">
        <w:rPr>
          <w:rFonts w:ascii="Calibri" w:eastAsia="Calibri" w:hAnsi="Calibri" w:cs="Calibri"/>
          <w:color w:val="000000" w:themeColor="text1"/>
          <w:sz w:val="24"/>
          <w:szCs w:val="24"/>
        </w:rPr>
        <w:t>Det finnes mange slags bøker: Instruksjonsbøker, skolebøker, romaner, barnebøker, diktbøker, lovbøker og så videre. Vi kaller disse forskjellige boktypene for ulike “sjangre” Det er ganske nyttig å vite hvilken sjanger det er på boken du leser. Tenk deg at du har lyst til å lese et dikt, men så slår du opp i en kokebok i stedet og leser:</w:t>
      </w:r>
    </w:p>
    <w:p w14:paraId="23CF8CAA" w14:textId="68BCE6D1" w:rsidR="1B529A2F" w:rsidRDefault="1B529A2F" w:rsidP="1B529A2F">
      <w:pPr>
        <w:rPr>
          <w:rFonts w:ascii="Calibri" w:eastAsia="Calibri" w:hAnsi="Calibri" w:cs="Calibri"/>
          <w:i/>
          <w:iCs/>
          <w:color w:val="2A1E2A"/>
          <w:sz w:val="24"/>
          <w:szCs w:val="24"/>
        </w:rPr>
      </w:pPr>
      <w:r w:rsidRPr="1B529A2F">
        <w:rPr>
          <w:rFonts w:ascii="Calibri" w:eastAsia="Calibri" w:hAnsi="Calibri" w:cs="Calibri"/>
          <w:i/>
          <w:iCs/>
          <w:color w:val="2A1E2A"/>
          <w:sz w:val="24"/>
          <w:szCs w:val="24"/>
        </w:rPr>
        <w:t>(leser høyt, med innlevelse og dramatikk:)</w:t>
      </w:r>
    </w:p>
    <w:p w14:paraId="6C3D24FA" w14:textId="2AC5F2F2" w:rsidR="1B529A2F" w:rsidRDefault="1B529A2F" w:rsidP="1B529A2F">
      <w:pPr>
        <w:rPr>
          <w:rFonts w:ascii="Calibri" w:eastAsia="Calibri" w:hAnsi="Calibri" w:cs="Calibri"/>
          <w:color w:val="2A1E2A"/>
          <w:sz w:val="24"/>
          <w:szCs w:val="24"/>
        </w:rPr>
      </w:pPr>
      <w:r w:rsidRPr="1B529A2F">
        <w:rPr>
          <w:rFonts w:ascii="Calibri" w:eastAsia="Calibri" w:hAnsi="Calibri" w:cs="Calibri"/>
          <w:color w:val="2A1E2A"/>
          <w:sz w:val="24"/>
          <w:szCs w:val="24"/>
        </w:rPr>
        <w:t>600 gram hvetemel</w:t>
      </w:r>
    </w:p>
    <w:p w14:paraId="122DECF3" w14:textId="1B146558" w:rsidR="1B529A2F" w:rsidRDefault="1B529A2F" w:rsidP="1B529A2F">
      <w:pPr>
        <w:rPr>
          <w:rFonts w:ascii="Calibri" w:eastAsia="Calibri" w:hAnsi="Calibri" w:cs="Calibri"/>
          <w:color w:val="2A1E2A"/>
          <w:sz w:val="24"/>
          <w:szCs w:val="24"/>
        </w:rPr>
      </w:pPr>
      <w:r w:rsidRPr="1B529A2F">
        <w:rPr>
          <w:rFonts w:ascii="Calibri" w:eastAsia="Calibri" w:hAnsi="Calibri" w:cs="Calibri"/>
          <w:color w:val="2A1E2A"/>
          <w:sz w:val="24"/>
          <w:szCs w:val="24"/>
        </w:rPr>
        <w:t>1 pakke tørrgjær</w:t>
      </w:r>
    </w:p>
    <w:p w14:paraId="39608F64" w14:textId="63E6D1E2" w:rsidR="1B529A2F" w:rsidRDefault="1B529A2F" w:rsidP="1B529A2F">
      <w:pPr>
        <w:rPr>
          <w:rFonts w:ascii="Calibri" w:eastAsia="Calibri" w:hAnsi="Calibri" w:cs="Calibri"/>
          <w:color w:val="2A1E2A"/>
          <w:sz w:val="24"/>
          <w:szCs w:val="24"/>
        </w:rPr>
      </w:pPr>
      <w:r w:rsidRPr="1B529A2F">
        <w:rPr>
          <w:rFonts w:ascii="Calibri" w:eastAsia="Calibri" w:hAnsi="Calibri" w:cs="Calibri"/>
          <w:color w:val="2A1E2A"/>
          <w:sz w:val="24"/>
          <w:szCs w:val="24"/>
        </w:rPr>
        <w:t>100 gram sukker</w:t>
      </w:r>
    </w:p>
    <w:p w14:paraId="569590E0" w14:textId="2EA54838" w:rsidR="1B529A2F" w:rsidRDefault="1B529A2F" w:rsidP="1B529A2F">
      <w:pPr>
        <w:rPr>
          <w:rFonts w:ascii="Calibri" w:eastAsia="Calibri" w:hAnsi="Calibri" w:cs="Calibri"/>
          <w:color w:val="2A1E2A"/>
          <w:sz w:val="24"/>
          <w:szCs w:val="24"/>
        </w:rPr>
      </w:pPr>
      <w:r w:rsidRPr="1B529A2F">
        <w:rPr>
          <w:rFonts w:ascii="Calibri" w:eastAsia="Calibri" w:hAnsi="Calibri" w:cs="Calibri"/>
          <w:color w:val="2A1E2A"/>
          <w:sz w:val="24"/>
          <w:szCs w:val="24"/>
        </w:rPr>
        <w:t>En halv teskje kardemomme</w:t>
      </w:r>
    </w:p>
    <w:p w14:paraId="7994E7C0" w14:textId="7E354E74" w:rsidR="1B529A2F" w:rsidRDefault="1B529A2F" w:rsidP="1B529A2F">
      <w:pPr>
        <w:rPr>
          <w:rFonts w:ascii="Calibri" w:eastAsia="Calibri" w:hAnsi="Calibri" w:cs="Calibri"/>
          <w:color w:val="2A1E2A"/>
          <w:sz w:val="24"/>
          <w:szCs w:val="24"/>
        </w:rPr>
      </w:pPr>
      <w:r w:rsidRPr="1B529A2F">
        <w:rPr>
          <w:rFonts w:ascii="Calibri" w:eastAsia="Calibri" w:hAnsi="Calibri" w:cs="Calibri"/>
          <w:color w:val="2A1E2A"/>
          <w:sz w:val="24"/>
          <w:szCs w:val="24"/>
        </w:rPr>
        <w:t>100 gram smør</w:t>
      </w:r>
    </w:p>
    <w:p w14:paraId="7B780B3C" w14:textId="077F411B" w:rsidR="1B529A2F" w:rsidRDefault="1B529A2F" w:rsidP="1B529A2F">
      <w:pPr>
        <w:rPr>
          <w:rFonts w:ascii="Calibri" w:eastAsia="Calibri" w:hAnsi="Calibri" w:cs="Calibri"/>
          <w:color w:val="2A1E2A"/>
          <w:sz w:val="24"/>
          <w:szCs w:val="24"/>
        </w:rPr>
      </w:pPr>
      <w:r w:rsidRPr="1B529A2F">
        <w:rPr>
          <w:rFonts w:ascii="Calibri" w:eastAsia="Calibri" w:hAnsi="Calibri" w:cs="Calibri"/>
          <w:color w:val="2A1E2A"/>
          <w:sz w:val="24"/>
          <w:szCs w:val="24"/>
        </w:rPr>
        <w:t xml:space="preserve">Og 3 </w:t>
      </w:r>
      <w:proofErr w:type="spellStart"/>
      <w:r w:rsidRPr="1B529A2F">
        <w:rPr>
          <w:rFonts w:ascii="Calibri" w:eastAsia="Calibri" w:hAnsi="Calibri" w:cs="Calibri"/>
          <w:color w:val="2A1E2A"/>
          <w:sz w:val="24"/>
          <w:szCs w:val="24"/>
        </w:rPr>
        <w:t>deciliter</w:t>
      </w:r>
      <w:proofErr w:type="spellEnd"/>
      <w:r w:rsidRPr="1B529A2F">
        <w:rPr>
          <w:rFonts w:ascii="Calibri" w:eastAsia="Calibri" w:hAnsi="Calibri" w:cs="Calibri"/>
          <w:color w:val="2A1E2A"/>
          <w:sz w:val="24"/>
          <w:szCs w:val="24"/>
        </w:rPr>
        <w:t xml:space="preserve"> melk</w:t>
      </w:r>
    </w:p>
    <w:p w14:paraId="052D81E7" w14:textId="50B1BBC8" w:rsidR="1B529A2F" w:rsidRDefault="0AEDD3DE" w:rsidP="1B529A2F">
      <w:pPr>
        <w:rPr>
          <w:rFonts w:ascii="Calibri" w:eastAsia="Calibri" w:hAnsi="Calibri" w:cs="Calibri"/>
          <w:color w:val="2A1E2A"/>
          <w:sz w:val="24"/>
          <w:szCs w:val="24"/>
        </w:rPr>
      </w:pPr>
      <w:r w:rsidRPr="04C77B1C">
        <w:rPr>
          <w:rFonts w:ascii="Calibri" w:eastAsia="Calibri" w:hAnsi="Calibri" w:cs="Calibri"/>
          <w:color w:val="2A1E2A"/>
          <w:sz w:val="24"/>
          <w:szCs w:val="24"/>
        </w:rPr>
        <w:t>-Da vil du antakelig tenke at det der var et ganske sært og dårlig dikt. For teksten er ikke et dikt, men en oppskrift!  Og hvis du tenker å bake boller, er den oppskriften ganske nyttig.</w:t>
      </w:r>
    </w:p>
    <w:p w14:paraId="2BB24227" w14:textId="69099C91" w:rsidR="1B529A2F" w:rsidRDefault="0AEDD3DE" w:rsidP="1B529A2F">
      <w:pPr>
        <w:rPr>
          <w:rFonts w:ascii="Calibri" w:eastAsia="Calibri" w:hAnsi="Calibri" w:cs="Calibri"/>
          <w:color w:val="2A1E2A"/>
          <w:sz w:val="24"/>
          <w:szCs w:val="24"/>
        </w:rPr>
      </w:pPr>
      <w:r w:rsidRPr="04C77B1C">
        <w:rPr>
          <w:rFonts w:ascii="Calibri" w:eastAsia="Calibri" w:hAnsi="Calibri" w:cs="Calibri"/>
          <w:b/>
          <w:bCs/>
          <w:color w:val="2A1E2A"/>
          <w:sz w:val="24"/>
          <w:szCs w:val="24"/>
        </w:rPr>
        <w:t xml:space="preserve">Leder 1: </w:t>
      </w:r>
      <w:r w:rsidRPr="04C77B1C">
        <w:rPr>
          <w:rFonts w:ascii="Calibri" w:eastAsia="Calibri" w:hAnsi="Calibri" w:cs="Calibri"/>
          <w:color w:val="2A1E2A"/>
          <w:sz w:val="24"/>
          <w:szCs w:val="24"/>
        </w:rPr>
        <w:t xml:space="preserve">Så smart! Takk for tipset! Neste gang jeg har lyst til å lese litt, skal jeg sjekke hvilken sjanger det er på boka jeg holder i hendene. Og så tar jeg med meg begge disse bøkene. Både den med fortellinger og instruksjonsboka. Det kan jo hende jeg får bruk for dem begge to, på hver sin måte. </w:t>
      </w:r>
    </w:p>
    <w:p w14:paraId="16AAB7D9" w14:textId="533F83FB" w:rsidR="7FFE6F5E" w:rsidRDefault="7FFE6F5E" w:rsidP="7FFE6F5E">
      <w:pPr>
        <w:rPr>
          <w:rFonts w:ascii="Calibri" w:eastAsia="Calibri" w:hAnsi="Calibri" w:cs="Calibri"/>
          <w:color w:val="2A1E2A"/>
          <w:sz w:val="24"/>
          <w:szCs w:val="24"/>
        </w:rPr>
      </w:pPr>
    </w:p>
    <w:p w14:paraId="0B4EBDF5" w14:textId="4F81C074" w:rsidR="7FFE6F5E" w:rsidRDefault="7C0C3B1C" w:rsidP="04C77B1C">
      <w:pPr>
        <w:rPr>
          <w:rFonts w:ascii="Calibri" w:eastAsia="Calibri" w:hAnsi="Calibri" w:cs="Calibri"/>
          <w:b/>
          <w:bCs/>
          <w:color w:val="2A1E2A"/>
          <w:sz w:val="28"/>
          <w:szCs w:val="28"/>
        </w:rPr>
      </w:pPr>
      <w:r w:rsidRPr="04C77B1C">
        <w:rPr>
          <w:rFonts w:ascii="Calibri" w:eastAsia="Calibri" w:hAnsi="Calibri" w:cs="Calibri"/>
          <w:b/>
          <w:bCs/>
          <w:color w:val="2A1E2A"/>
          <w:sz w:val="28"/>
          <w:szCs w:val="28"/>
        </w:rPr>
        <w:t>Alternativ 1: Gjenfortell bibelteksten som en monolog</w:t>
      </w:r>
    </w:p>
    <w:p w14:paraId="7BECB094" w14:textId="5CACC43E" w:rsidR="7FFE6F5E" w:rsidRDefault="7C0C3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 xml:space="preserve">Du trenger: </w:t>
      </w:r>
    </w:p>
    <w:p w14:paraId="3EBCDB2E" w14:textId="312D8FBF" w:rsidR="7FFE6F5E" w:rsidRDefault="7FFE6F5E" w:rsidP="7FFE6F5E">
      <w:pPr>
        <w:pStyle w:val="ListParagraph"/>
        <w:numPr>
          <w:ilvl w:val="0"/>
          <w:numId w:val="11"/>
        </w:numPr>
        <w:rPr>
          <w:rFonts w:eastAsiaTheme="minorEastAsia"/>
          <w:color w:val="2A1E2A"/>
          <w:sz w:val="24"/>
          <w:szCs w:val="24"/>
        </w:rPr>
      </w:pPr>
      <w:r w:rsidRPr="7FFE6F5E">
        <w:rPr>
          <w:rFonts w:ascii="Calibri" w:eastAsia="Calibri" w:hAnsi="Calibri" w:cs="Calibri"/>
          <w:color w:val="2A1E2A"/>
          <w:sz w:val="24"/>
          <w:szCs w:val="24"/>
        </w:rPr>
        <w:t>Bokrull</w:t>
      </w:r>
    </w:p>
    <w:p w14:paraId="0ED078EA" w14:textId="1C25B82E" w:rsidR="7FFE6F5E" w:rsidRDefault="7FFE6F5E" w:rsidP="7FFE6F5E">
      <w:pPr>
        <w:pStyle w:val="ListParagraph"/>
        <w:numPr>
          <w:ilvl w:val="0"/>
          <w:numId w:val="11"/>
        </w:numPr>
        <w:rPr>
          <w:rFonts w:eastAsiaTheme="minorEastAsia"/>
          <w:color w:val="2A1E2A"/>
          <w:sz w:val="24"/>
          <w:szCs w:val="24"/>
        </w:rPr>
      </w:pPr>
      <w:r w:rsidRPr="7FFE6F5E">
        <w:rPr>
          <w:rFonts w:ascii="Calibri" w:eastAsia="Calibri" w:hAnsi="Calibri" w:cs="Calibri"/>
          <w:color w:val="2A1E2A"/>
          <w:sz w:val="24"/>
          <w:szCs w:val="24"/>
        </w:rPr>
        <w:t xml:space="preserve">Utkledningsklær til hoffmannen: Sjal, kappe eller lignende. Klærne kan gjerne se litt eksklusive ut. </w:t>
      </w:r>
    </w:p>
    <w:p w14:paraId="3C961667" w14:textId="09C82CC4" w:rsidR="7FFE6F5E" w:rsidRDefault="7FFE6F5E" w:rsidP="7FFE6F5E">
      <w:pPr>
        <w:rPr>
          <w:rFonts w:ascii="Calibri" w:eastAsia="Calibri" w:hAnsi="Calibri" w:cs="Calibri"/>
          <w:i/>
          <w:iCs/>
          <w:color w:val="2A1E2A"/>
          <w:sz w:val="24"/>
          <w:szCs w:val="24"/>
        </w:rPr>
      </w:pPr>
      <w:r w:rsidRPr="7FFE6F5E">
        <w:rPr>
          <w:rFonts w:ascii="Calibri" w:eastAsia="Calibri" w:hAnsi="Calibri" w:cs="Calibri"/>
          <w:i/>
          <w:iCs/>
          <w:color w:val="2A1E2A"/>
          <w:sz w:val="24"/>
          <w:szCs w:val="24"/>
        </w:rPr>
        <w:t xml:space="preserve">Hoffmannen kommer inn på scenen, våt i håret. </w:t>
      </w:r>
    </w:p>
    <w:p w14:paraId="4C1A872A" w14:textId="504E3820" w:rsidR="7FFE6F5E" w:rsidRDefault="7FFE6F5E" w:rsidP="7FFE6F5E">
      <w:pPr>
        <w:rPr>
          <w:rFonts w:ascii="Calibri" w:eastAsia="Calibri" w:hAnsi="Calibri" w:cs="Calibri"/>
          <w:color w:val="2A1E2A"/>
          <w:sz w:val="24"/>
          <w:szCs w:val="24"/>
        </w:rPr>
      </w:pPr>
      <w:r w:rsidRPr="7FFE6F5E">
        <w:rPr>
          <w:rFonts w:ascii="Calibri" w:eastAsia="Calibri" w:hAnsi="Calibri" w:cs="Calibri"/>
          <w:color w:val="2A1E2A"/>
          <w:sz w:val="24"/>
          <w:szCs w:val="24"/>
        </w:rPr>
        <w:t>Hei! Jeg lurte bare på om det er noen som kan si meg veien til Etiopia? Det er nemlig der jeg bor. Jeg har vært i utlandet for å be, men nå er jeg på vei hjemover igjen, og så ble jeg plutselig i stuss om veien videre. Skulle jeg tatt til høgre eller venstre oppe i krysset her?</w:t>
      </w:r>
    </w:p>
    <w:p w14:paraId="0E107F50" w14:textId="72828F4E" w:rsidR="7FFE6F5E" w:rsidRDefault="7FFE6F5E" w:rsidP="7FFE6F5E">
      <w:pPr>
        <w:rPr>
          <w:rFonts w:ascii="Calibri" w:eastAsia="Calibri" w:hAnsi="Calibri" w:cs="Calibri"/>
          <w:color w:val="2A1E2A"/>
          <w:sz w:val="24"/>
          <w:szCs w:val="24"/>
        </w:rPr>
      </w:pPr>
      <w:r w:rsidRPr="7FFE6F5E">
        <w:rPr>
          <w:rFonts w:ascii="Calibri" w:eastAsia="Calibri" w:hAnsi="Calibri" w:cs="Calibri"/>
          <w:color w:val="2A1E2A"/>
          <w:sz w:val="24"/>
          <w:szCs w:val="24"/>
        </w:rPr>
        <w:t xml:space="preserve">Ja, jeg får vel nesten presentere meg: Jeg er dronning </w:t>
      </w:r>
      <w:proofErr w:type="spellStart"/>
      <w:r w:rsidRPr="7FFE6F5E">
        <w:rPr>
          <w:rFonts w:ascii="Calibri" w:eastAsia="Calibri" w:hAnsi="Calibri" w:cs="Calibri"/>
          <w:color w:val="2A1E2A"/>
          <w:sz w:val="24"/>
          <w:szCs w:val="24"/>
        </w:rPr>
        <w:t>Kandakes</w:t>
      </w:r>
      <w:proofErr w:type="spellEnd"/>
      <w:r w:rsidRPr="7FFE6F5E">
        <w:rPr>
          <w:rFonts w:ascii="Calibri" w:eastAsia="Calibri" w:hAnsi="Calibri" w:cs="Calibri"/>
          <w:color w:val="2A1E2A"/>
          <w:sz w:val="24"/>
          <w:szCs w:val="24"/>
        </w:rPr>
        <w:t xml:space="preserve"> betrodde hoffmann, sjef over Etiopias </w:t>
      </w:r>
      <w:proofErr w:type="spellStart"/>
      <w:r w:rsidRPr="7FFE6F5E">
        <w:rPr>
          <w:rFonts w:ascii="Calibri" w:eastAsia="Calibri" w:hAnsi="Calibri" w:cs="Calibri"/>
          <w:color w:val="2A1E2A"/>
          <w:sz w:val="24"/>
          <w:szCs w:val="24"/>
        </w:rPr>
        <w:t>skattkammerer</w:t>
      </w:r>
      <w:proofErr w:type="spellEnd"/>
      <w:r w:rsidRPr="7FFE6F5E">
        <w:rPr>
          <w:rFonts w:ascii="Calibri" w:eastAsia="Calibri" w:hAnsi="Calibri" w:cs="Calibri"/>
          <w:color w:val="2A1E2A"/>
          <w:sz w:val="24"/>
          <w:szCs w:val="24"/>
        </w:rPr>
        <w:t xml:space="preserve">! </w:t>
      </w:r>
      <w:r w:rsidRPr="7FFE6F5E">
        <w:rPr>
          <w:rFonts w:ascii="Calibri" w:eastAsia="Calibri" w:hAnsi="Calibri" w:cs="Calibri"/>
          <w:i/>
          <w:iCs/>
          <w:color w:val="2A1E2A"/>
          <w:sz w:val="24"/>
          <w:szCs w:val="24"/>
        </w:rPr>
        <w:t>(bukker)</w:t>
      </w:r>
      <w:r w:rsidRPr="7FFE6F5E">
        <w:rPr>
          <w:rFonts w:ascii="Calibri" w:eastAsia="Calibri" w:hAnsi="Calibri" w:cs="Calibri"/>
          <w:color w:val="2A1E2A"/>
          <w:sz w:val="24"/>
          <w:szCs w:val="24"/>
        </w:rPr>
        <w:t xml:space="preserve"> Dere lurer kanskje på hvorfor jeg er så våt i håret? Det kan jeg gjerne fortelle! Men da må jeg nesten få begynne på begynnelsen. </w:t>
      </w:r>
    </w:p>
    <w:p w14:paraId="72EC8946" w14:textId="30DCE1A8" w:rsidR="7FFE6F5E" w:rsidRDefault="7C0C3B1C" w:rsidP="7FFE6F5E">
      <w:pPr>
        <w:rPr>
          <w:rFonts w:ascii="Calibri" w:eastAsia="Calibri" w:hAnsi="Calibri" w:cs="Calibri"/>
          <w:color w:val="2A1E2A"/>
          <w:sz w:val="24"/>
          <w:szCs w:val="24"/>
        </w:rPr>
      </w:pPr>
      <w:r w:rsidRPr="04C77B1C">
        <w:rPr>
          <w:rFonts w:ascii="Calibri" w:eastAsia="Calibri" w:hAnsi="Calibri" w:cs="Calibri"/>
          <w:color w:val="2A1E2A"/>
          <w:sz w:val="24"/>
          <w:szCs w:val="24"/>
        </w:rPr>
        <w:t>Jeg har altså vært i utlandet for å be i det store tempelet i Jerusalem. På vei hjemover igjen, satte jeg meg godt til rette i vognen min og begynte å lese i denne bokrullen fra Jesaja.</w:t>
      </w:r>
      <w:r w:rsidRPr="04C77B1C">
        <w:rPr>
          <w:rFonts w:ascii="Calibri" w:eastAsia="Calibri" w:hAnsi="Calibri" w:cs="Calibri"/>
          <w:i/>
          <w:iCs/>
          <w:color w:val="2A1E2A"/>
          <w:sz w:val="24"/>
          <w:szCs w:val="24"/>
        </w:rPr>
        <w:t xml:space="preserve"> (holder frem rullen) </w:t>
      </w:r>
      <w:r w:rsidRPr="04C77B1C">
        <w:rPr>
          <w:rFonts w:ascii="Calibri" w:eastAsia="Calibri" w:hAnsi="Calibri" w:cs="Calibri"/>
          <w:color w:val="2A1E2A"/>
          <w:sz w:val="24"/>
          <w:szCs w:val="24"/>
        </w:rPr>
        <w:t xml:space="preserve">Ja, dere vet kanskje hvem Jesaja var? Han levde for mange hundre år siden og har skrevet en av de lengste bøkene i Bibelen. </w:t>
      </w:r>
    </w:p>
    <w:p w14:paraId="0CF9C37A" w14:textId="3D8F8EDF" w:rsidR="7FFE6F5E" w:rsidRDefault="7FFE6F5E" w:rsidP="7FFE6F5E">
      <w:pPr>
        <w:rPr>
          <w:rFonts w:ascii="Calibri" w:eastAsia="Calibri" w:hAnsi="Calibri" w:cs="Calibri"/>
          <w:color w:val="212529"/>
          <w:sz w:val="24"/>
          <w:szCs w:val="24"/>
        </w:rPr>
      </w:pPr>
      <w:r w:rsidRPr="7FFE6F5E">
        <w:rPr>
          <w:rFonts w:ascii="Calibri" w:eastAsia="Calibri" w:hAnsi="Calibri" w:cs="Calibri"/>
          <w:sz w:val="24"/>
          <w:szCs w:val="24"/>
        </w:rPr>
        <w:t xml:space="preserve">Men så skjønte jeg ingenting av det jeg leste! Bare hør her! </w:t>
      </w:r>
      <w:r w:rsidRPr="7FFE6F5E">
        <w:rPr>
          <w:rFonts w:ascii="Calibri" w:eastAsia="Calibri" w:hAnsi="Calibri" w:cs="Calibri"/>
          <w:i/>
          <w:iCs/>
          <w:color w:val="212529"/>
          <w:sz w:val="24"/>
          <w:szCs w:val="24"/>
        </w:rPr>
        <w:t>(Leser høyt fra bokrullen:)</w:t>
      </w:r>
      <w:r w:rsidRPr="7FFE6F5E">
        <w:rPr>
          <w:rFonts w:ascii="Calibri" w:eastAsia="Calibri" w:hAnsi="Calibri" w:cs="Calibri"/>
          <w:color w:val="212529"/>
          <w:sz w:val="24"/>
          <w:szCs w:val="24"/>
        </w:rPr>
        <w:t xml:space="preserve"> “Lik en sau som føres bort for å slaktes, lik et lam som tier når det klippes, åpnet han ikke sin munn. (…) </w:t>
      </w:r>
      <w:r w:rsidRPr="7FFE6F5E">
        <w:rPr>
          <w:rFonts w:ascii="Calibri" w:eastAsia="Calibri" w:hAnsi="Calibri" w:cs="Calibri"/>
          <w:sz w:val="24"/>
          <w:szCs w:val="24"/>
        </w:rPr>
        <w:t xml:space="preserve">for hans liv er tatt bort fra jorden.” </w:t>
      </w:r>
    </w:p>
    <w:p w14:paraId="7366B86D" w14:textId="4B4050CA" w:rsidR="7FFE6F5E" w:rsidRDefault="7C0C3B1C" w:rsidP="7FFE6F5E">
      <w:pPr>
        <w:rPr>
          <w:rFonts w:ascii="Calibri" w:eastAsia="Calibri" w:hAnsi="Calibri" w:cs="Calibri"/>
          <w:color w:val="212529"/>
          <w:sz w:val="24"/>
          <w:szCs w:val="24"/>
        </w:rPr>
      </w:pPr>
      <w:r w:rsidRPr="04C77B1C">
        <w:rPr>
          <w:rFonts w:ascii="Calibri" w:eastAsia="Calibri" w:hAnsi="Calibri" w:cs="Calibri"/>
          <w:sz w:val="24"/>
          <w:szCs w:val="24"/>
        </w:rPr>
        <w:t xml:space="preserve">Forstår dere noe av dette? Hvorfor skrev Jesaja om en sau som blir klippet? Hvem var det egentlig Jesaja skrev om her? Var det seg selv? Eller noen andre? </w:t>
      </w:r>
    </w:p>
    <w:p w14:paraId="0C858F8F" w14:textId="2325E20D" w:rsidR="7FFE6F5E" w:rsidRDefault="7FFE6F5E" w:rsidP="7FFE6F5E">
      <w:pPr>
        <w:rPr>
          <w:rFonts w:ascii="Calibri" w:eastAsia="Calibri" w:hAnsi="Calibri" w:cs="Calibri"/>
          <w:sz w:val="24"/>
          <w:szCs w:val="24"/>
        </w:rPr>
      </w:pPr>
      <w:r w:rsidRPr="7FFE6F5E">
        <w:rPr>
          <w:rFonts w:ascii="Calibri" w:eastAsia="Calibri" w:hAnsi="Calibri" w:cs="Calibri"/>
          <w:sz w:val="24"/>
          <w:szCs w:val="24"/>
        </w:rPr>
        <w:t>Mens jeg satt sånn og grublet, hørte jeg plutselig en stemme like ved meg. Dere kan tro jeg skvatt! Det gikk en mann ved siden av vognen. Han presenterte seg og sa at han het Filip. Og det var akkurat som om Filip kunne lese tankene mine, for nå spurte han: “Forstår du noe av det du leser?”</w:t>
      </w:r>
    </w:p>
    <w:p w14:paraId="11135182" w14:textId="69846E32" w:rsidR="7FFE6F5E" w:rsidRDefault="7FFE6F5E" w:rsidP="7FFE6F5E">
      <w:pPr>
        <w:rPr>
          <w:rFonts w:ascii="Calibri" w:eastAsia="Calibri" w:hAnsi="Calibri" w:cs="Calibri"/>
          <w:sz w:val="24"/>
          <w:szCs w:val="24"/>
        </w:rPr>
      </w:pPr>
      <w:r w:rsidRPr="7FFE6F5E">
        <w:rPr>
          <w:rFonts w:ascii="Calibri" w:eastAsia="Calibri" w:hAnsi="Calibri" w:cs="Calibri"/>
          <w:sz w:val="24"/>
          <w:szCs w:val="24"/>
        </w:rPr>
        <w:t>Jeg svarte bare at “hvordan skal jeg kunne forstå, når ingen forklarer det for meg?” Og så jumpet han opp i vognen til meg og begynte å forklare!</w:t>
      </w:r>
    </w:p>
    <w:p w14:paraId="690925B7" w14:textId="3BB8222F" w:rsidR="7FFE6F5E" w:rsidRDefault="7C0C3B1C" w:rsidP="7FFE6F5E">
      <w:pPr>
        <w:rPr>
          <w:rFonts w:ascii="Calibri" w:eastAsia="Calibri" w:hAnsi="Calibri" w:cs="Calibri"/>
          <w:sz w:val="24"/>
          <w:szCs w:val="24"/>
        </w:rPr>
      </w:pPr>
      <w:r w:rsidRPr="04C77B1C">
        <w:rPr>
          <w:rFonts w:ascii="Calibri" w:eastAsia="Calibri" w:hAnsi="Calibri" w:cs="Calibri"/>
          <w:sz w:val="24"/>
          <w:szCs w:val="24"/>
        </w:rPr>
        <w:t>Filip hadde visst skikkelig peiling, for han visste akkurat hva og hvem det var teksten handlet om! Teksten handlet egentlig ikke om sauer i det hele tatt! Det som var så rart, var at Jesaja hadde skrevet om noe som skulle skje 700 år etter at han selv levde! Hvordan kunne han vite hva som skulle skje i fremtiden, liksom?</w:t>
      </w:r>
    </w:p>
    <w:p w14:paraId="6C7F424F" w14:textId="76EBE33F" w:rsidR="7FFE6F5E" w:rsidRDefault="7C0C3B1C" w:rsidP="7FFE6F5E">
      <w:pPr>
        <w:rPr>
          <w:rFonts w:ascii="Calibri" w:eastAsia="Calibri" w:hAnsi="Calibri" w:cs="Calibri"/>
          <w:sz w:val="24"/>
          <w:szCs w:val="24"/>
        </w:rPr>
      </w:pPr>
      <w:r w:rsidRPr="04C77B1C">
        <w:rPr>
          <w:rFonts w:ascii="Calibri" w:eastAsia="Calibri" w:hAnsi="Calibri" w:cs="Calibri"/>
          <w:sz w:val="24"/>
          <w:szCs w:val="24"/>
        </w:rPr>
        <w:t>Filip forklarte at teksten handlet om Jesus. Jesus åpnet ikke munnen sin da fiendene hans kom med falske anklager. Og han forsvarte seg ikke da de hang ham opp på et kors for å la ham dø. Filip fortalte at da Jesus døde, tok han alt det gale vi har gjort med seg opp på korset. Og alle som tror på ham, skal få leve sammen med ham for alltid!</w:t>
      </w:r>
    </w:p>
    <w:p w14:paraId="1C67C11A" w14:textId="02CC7665" w:rsidR="7FFE6F5E" w:rsidRDefault="7C0C3B1C" w:rsidP="7FFE6F5E">
      <w:pPr>
        <w:rPr>
          <w:rFonts w:ascii="Calibri" w:eastAsia="Calibri" w:hAnsi="Calibri" w:cs="Calibri"/>
          <w:sz w:val="24"/>
          <w:szCs w:val="24"/>
        </w:rPr>
      </w:pPr>
      <w:r w:rsidRPr="04C77B1C">
        <w:rPr>
          <w:rFonts w:ascii="Calibri" w:eastAsia="Calibri" w:hAnsi="Calibri" w:cs="Calibri"/>
          <w:sz w:val="24"/>
          <w:szCs w:val="24"/>
        </w:rPr>
        <w:t>Jeg ble så glad da jeg hørte det! Jeg kjente at jeg virkelig trodde på det Filip fortalte. Og jeg ville gjerne at Jesus skulle ta bort alt det gale jeg hadde gjort. Så da vi kjørte forbi et vann, ba jeg tjeneren min om å stanse vognen sånn at jeg kunne bli døpt der. Så vasset jeg uti, og Filip dukket meg helt under!</w:t>
      </w:r>
    </w:p>
    <w:p w14:paraId="4E320AA3" w14:textId="3A1160E0" w:rsidR="7FFE6F5E" w:rsidRPr="003F7120" w:rsidRDefault="7C0C3B1C" w:rsidP="7FFE6F5E">
      <w:pPr>
        <w:rPr>
          <w:rFonts w:ascii="Calibri" w:eastAsia="Calibri" w:hAnsi="Calibri" w:cs="Calibri"/>
          <w:sz w:val="24"/>
          <w:szCs w:val="24"/>
          <w:lang w:val="en-US"/>
        </w:rPr>
      </w:pPr>
      <w:r w:rsidRPr="04C77B1C">
        <w:rPr>
          <w:rFonts w:ascii="Calibri" w:eastAsia="Calibri" w:hAnsi="Calibri" w:cs="Calibri"/>
          <w:sz w:val="24"/>
          <w:szCs w:val="24"/>
        </w:rPr>
        <w:t xml:space="preserve">Se her, jeg er våt i håret fremdeles! Nå må jeg nesten dra videre. Jeg gleder meg sånn til å komme hjem til Etiopia og fortelle alle jeg møter om Jesus og det han har gjort! </w:t>
      </w:r>
      <w:r w:rsidRPr="003F7120">
        <w:rPr>
          <w:rFonts w:ascii="Calibri" w:eastAsia="Calibri" w:hAnsi="Calibri" w:cs="Calibri"/>
          <w:sz w:val="24"/>
          <w:szCs w:val="24"/>
          <w:lang w:val="en-US"/>
        </w:rPr>
        <w:t xml:space="preserve">Vi </w:t>
      </w:r>
      <w:proofErr w:type="spellStart"/>
      <w:r w:rsidRPr="003F7120">
        <w:rPr>
          <w:rFonts w:ascii="Calibri" w:eastAsia="Calibri" w:hAnsi="Calibri" w:cs="Calibri"/>
          <w:sz w:val="24"/>
          <w:szCs w:val="24"/>
          <w:lang w:val="en-US"/>
        </w:rPr>
        <w:t>snakkes</w:t>
      </w:r>
      <w:proofErr w:type="spellEnd"/>
      <w:r w:rsidRPr="003F7120">
        <w:rPr>
          <w:rFonts w:ascii="Calibri" w:eastAsia="Calibri" w:hAnsi="Calibri" w:cs="Calibri"/>
          <w:sz w:val="24"/>
          <w:szCs w:val="24"/>
          <w:lang w:val="en-US"/>
        </w:rPr>
        <w:t>!</w:t>
      </w:r>
    </w:p>
    <w:p w14:paraId="10BEAE08" w14:textId="7E6FE187" w:rsidR="7FFE6F5E" w:rsidRPr="003F7120" w:rsidRDefault="7FFE6F5E" w:rsidP="04C77B1C">
      <w:pPr>
        <w:rPr>
          <w:rFonts w:ascii="Calibri" w:eastAsia="Calibri" w:hAnsi="Calibri" w:cs="Calibri"/>
          <w:sz w:val="24"/>
          <w:szCs w:val="24"/>
          <w:lang w:val="en-US"/>
        </w:rPr>
      </w:pPr>
    </w:p>
    <w:p w14:paraId="7C597445" w14:textId="1D7BEE30" w:rsidR="7FFE6F5E" w:rsidRPr="003F7120" w:rsidRDefault="7C0C3B1C" w:rsidP="04C77B1C">
      <w:pPr>
        <w:rPr>
          <w:rFonts w:ascii="Calibri" w:eastAsia="Calibri" w:hAnsi="Calibri" w:cs="Calibri"/>
          <w:b/>
          <w:bCs/>
          <w:color w:val="2A1E2A"/>
          <w:sz w:val="28"/>
          <w:szCs w:val="28"/>
          <w:lang w:val="en-US"/>
        </w:rPr>
      </w:pPr>
      <w:proofErr w:type="spellStart"/>
      <w:r w:rsidRPr="003F7120">
        <w:rPr>
          <w:rFonts w:ascii="Calibri" w:eastAsia="Calibri" w:hAnsi="Calibri" w:cs="Calibri"/>
          <w:b/>
          <w:bCs/>
          <w:color w:val="2A1E2A"/>
          <w:sz w:val="28"/>
          <w:szCs w:val="28"/>
          <w:lang w:val="en-US"/>
        </w:rPr>
        <w:t>Alternativ</w:t>
      </w:r>
      <w:proofErr w:type="spellEnd"/>
      <w:r w:rsidRPr="003F7120">
        <w:rPr>
          <w:rFonts w:ascii="Calibri" w:eastAsia="Calibri" w:hAnsi="Calibri" w:cs="Calibri"/>
          <w:b/>
          <w:bCs/>
          <w:color w:val="2A1E2A"/>
          <w:sz w:val="28"/>
          <w:szCs w:val="28"/>
          <w:lang w:val="en-US"/>
        </w:rPr>
        <w:t xml:space="preserve"> 2: </w:t>
      </w:r>
      <w:proofErr w:type="spellStart"/>
      <w:r w:rsidRPr="003F7120">
        <w:rPr>
          <w:rFonts w:ascii="Calibri" w:eastAsia="Calibri" w:hAnsi="Calibri" w:cs="Calibri"/>
          <w:b/>
          <w:bCs/>
          <w:color w:val="2A1E2A"/>
          <w:sz w:val="28"/>
          <w:szCs w:val="28"/>
          <w:lang w:val="en-US"/>
        </w:rPr>
        <w:t>Gjenfortell</w:t>
      </w:r>
      <w:proofErr w:type="spellEnd"/>
      <w:r w:rsidRPr="003F7120">
        <w:rPr>
          <w:rFonts w:ascii="Calibri" w:eastAsia="Calibri" w:hAnsi="Calibri" w:cs="Calibri"/>
          <w:b/>
          <w:bCs/>
          <w:color w:val="2A1E2A"/>
          <w:sz w:val="28"/>
          <w:szCs w:val="28"/>
          <w:lang w:val="en-US"/>
        </w:rPr>
        <w:t xml:space="preserve"> </w:t>
      </w:r>
      <w:proofErr w:type="spellStart"/>
      <w:r w:rsidRPr="003F7120">
        <w:rPr>
          <w:rFonts w:ascii="Calibri" w:eastAsia="Calibri" w:hAnsi="Calibri" w:cs="Calibri"/>
          <w:b/>
          <w:bCs/>
          <w:color w:val="2A1E2A"/>
          <w:sz w:val="28"/>
          <w:szCs w:val="28"/>
          <w:lang w:val="en-US"/>
        </w:rPr>
        <w:t>bibelteksten</w:t>
      </w:r>
      <w:proofErr w:type="spellEnd"/>
      <w:r w:rsidRPr="003F7120">
        <w:rPr>
          <w:rFonts w:ascii="Calibri" w:eastAsia="Calibri" w:hAnsi="Calibri" w:cs="Calibri"/>
          <w:b/>
          <w:bCs/>
          <w:color w:val="2A1E2A"/>
          <w:sz w:val="28"/>
          <w:szCs w:val="28"/>
          <w:lang w:val="en-US"/>
        </w:rPr>
        <w:t xml:space="preserve"> </w:t>
      </w:r>
      <w:proofErr w:type="spellStart"/>
      <w:r w:rsidRPr="003F7120">
        <w:rPr>
          <w:rFonts w:ascii="Calibri" w:eastAsia="Calibri" w:hAnsi="Calibri" w:cs="Calibri"/>
          <w:b/>
          <w:bCs/>
          <w:color w:val="2A1E2A"/>
          <w:sz w:val="28"/>
          <w:szCs w:val="28"/>
          <w:lang w:val="en-US"/>
        </w:rPr>
        <w:t>ved</w:t>
      </w:r>
      <w:proofErr w:type="spellEnd"/>
      <w:r w:rsidRPr="003F7120">
        <w:rPr>
          <w:rFonts w:ascii="Calibri" w:eastAsia="Calibri" w:hAnsi="Calibri" w:cs="Calibri"/>
          <w:b/>
          <w:bCs/>
          <w:color w:val="2A1E2A"/>
          <w:sz w:val="28"/>
          <w:szCs w:val="28"/>
          <w:lang w:val="en-US"/>
        </w:rPr>
        <w:t xml:space="preserve"> </w:t>
      </w:r>
      <w:proofErr w:type="spellStart"/>
      <w:r w:rsidRPr="003F7120">
        <w:rPr>
          <w:rFonts w:ascii="Calibri" w:eastAsia="Calibri" w:hAnsi="Calibri" w:cs="Calibri"/>
          <w:b/>
          <w:bCs/>
          <w:color w:val="2A1E2A"/>
          <w:sz w:val="28"/>
          <w:szCs w:val="28"/>
          <w:lang w:val="en-US"/>
        </w:rPr>
        <w:t>hjelp</w:t>
      </w:r>
      <w:proofErr w:type="spellEnd"/>
      <w:r w:rsidRPr="003F7120">
        <w:rPr>
          <w:rFonts w:ascii="Calibri" w:eastAsia="Calibri" w:hAnsi="Calibri" w:cs="Calibri"/>
          <w:b/>
          <w:bCs/>
          <w:color w:val="2A1E2A"/>
          <w:sz w:val="28"/>
          <w:szCs w:val="28"/>
          <w:lang w:val="en-US"/>
        </w:rPr>
        <w:t xml:space="preserve"> av Powerpoint-</w:t>
      </w:r>
      <w:proofErr w:type="spellStart"/>
      <w:r w:rsidRPr="003F7120">
        <w:rPr>
          <w:rFonts w:ascii="Calibri" w:eastAsia="Calibri" w:hAnsi="Calibri" w:cs="Calibri"/>
          <w:b/>
          <w:bCs/>
          <w:color w:val="2A1E2A"/>
          <w:sz w:val="28"/>
          <w:szCs w:val="28"/>
          <w:lang w:val="en-US"/>
        </w:rPr>
        <w:t>bilder</w:t>
      </w:r>
      <w:proofErr w:type="spellEnd"/>
    </w:p>
    <w:p w14:paraId="79110E25" w14:textId="799FAAD2" w:rsidR="7FFE6F5E" w:rsidRPr="003F7120" w:rsidRDefault="7C0C3B1C" w:rsidP="7FFE6F5E">
      <w:pPr>
        <w:rPr>
          <w:lang w:val="en-US"/>
        </w:rPr>
      </w:pPr>
      <w:r w:rsidRPr="003F7120">
        <w:rPr>
          <w:rFonts w:ascii="Calibri" w:eastAsia="Calibri" w:hAnsi="Calibri" w:cs="Calibri"/>
          <w:color w:val="2A1E2A"/>
          <w:sz w:val="24"/>
          <w:szCs w:val="24"/>
          <w:lang w:val="en-US"/>
        </w:rPr>
        <w:t xml:space="preserve">Last </w:t>
      </w:r>
      <w:proofErr w:type="spellStart"/>
      <w:r w:rsidRPr="003F7120">
        <w:rPr>
          <w:rFonts w:ascii="Calibri" w:eastAsia="Calibri" w:hAnsi="Calibri" w:cs="Calibri"/>
          <w:color w:val="2A1E2A"/>
          <w:sz w:val="24"/>
          <w:szCs w:val="24"/>
          <w:lang w:val="en-US"/>
        </w:rPr>
        <w:t>ned</w:t>
      </w:r>
      <w:proofErr w:type="spellEnd"/>
      <w:r w:rsidRPr="003F7120">
        <w:rPr>
          <w:rFonts w:ascii="Calibri" w:eastAsia="Calibri" w:hAnsi="Calibri" w:cs="Calibri"/>
          <w:color w:val="2A1E2A"/>
          <w:sz w:val="24"/>
          <w:szCs w:val="24"/>
          <w:lang w:val="en-US"/>
        </w:rPr>
        <w:t xml:space="preserve"> </w:t>
      </w:r>
      <w:proofErr w:type="spellStart"/>
      <w:r w:rsidRPr="003F7120">
        <w:rPr>
          <w:rFonts w:ascii="Calibri" w:eastAsia="Calibri" w:hAnsi="Calibri" w:cs="Calibri"/>
          <w:color w:val="2A1E2A"/>
          <w:sz w:val="24"/>
          <w:szCs w:val="24"/>
          <w:lang w:val="en-US"/>
        </w:rPr>
        <w:t>powerpointserien</w:t>
      </w:r>
      <w:proofErr w:type="spellEnd"/>
      <w:r w:rsidRPr="003F7120">
        <w:rPr>
          <w:rFonts w:ascii="Calibri" w:eastAsia="Calibri" w:hAnsi="Calibri" w:cs="Calibri"/>
          <w:color w:val="2A1E2A"/>
          <w:sz w:val="24"/>
          <w:szCs w:val="24"/>
          <w:lang w:val="en-US"/>
        </w:rPr>
        <w:t xml:space="preserve"> om Filip og den </w:t>
      </w:r>
      <w:proofErr w:type="spellStart"/>
      <w:r w:rsidRPr="003F7120">
        <w:rPr>
          <w:rFonts w:ascii="Calibri" w:eastAsia="Calibri" w:hAnsi="Calibri" w:cs="Calibri"/>
          <w:color w:val="2A1E2A"/>
          <w:sz w:val="24"/>
          <w:szCs w:val="24"/>
          <w:lang w:val="en-US"/>
        </w:rPr>
        <w:t>etiopiske</w:t>
      </w:r>
      <w:proofErr w:type="spellEnd"/>
      <w:r w:rsidRPr="003F7120">
        <w:rPr>
          <w:rFonts w:ascii="Calibri" w:eastAsia="Calibri" w:hAnsi="Calibri" w:cs="Calibri"/>
          <w:color w:val="2A1E2A"/>
          <w:sz w:val="24"/>
          <w:szCs w:val="24"/>
          <w:lang w:val="en-US"/>
        </w:rPr>
        <w:t xml:space="preserve"> </w:t>
      </w:r>
      <w:proofErr w:type="spellStart"/>
      <w:r w:rsidRPr="003F7120">
        <w:rPr>
          <w:rFonts w:ascii="Calibri" w:eastAsia="Calibri" w:hAnsi="Calibri" w:cs="Calibri"/>
          <w:color w:val="2A1E2A"/>
          <w:sz w:val="24"/>
          <w:szCs w:val="24"/>
          <w:lang w:val="en-US"/>
        </w:rPr>
        <w:t>hoffmannen</w:t>
      </w:r>
      <w:proofErr w:type="spellEnd"/>
      <w:r w:rsidRPr="003F7120">
        <w:rPr>
          <w:rFonts w:ascii="Calibri" w:eastAsia="Calibri" w:hAnsi="Calibri" w:cs="Calibri"/>
          <w:color w:val="2A1E2A"/>
          <w:sz w:val="24"/>
          <w:szCs w:val="24"/>
          <w:lang w:val="en-US"/>
        </w:rPr>
        <w:t xml:space="preserve">: </w:t>
      </w:r>
      <w:hyperlink r:id="rId12">
        <w:proofErr w:type="spellStart"/>
        <w:r w:rsidRPr="003F7120">
          <w:rPr>
            <w:rStyle w:val="Hyperlink"/>
            <w:rFonts w:ascii="Calibri" w:eastAsia="Calibri" w:hAnsi="Calibri" w:cs="Calibri"/>
            <w:sz w:val="24"/>
            <w:szCs w:val="24"/>
            <w:lang w:val="en-US"/>
          </w:rPr>
          <w:t>FreeBibleimages</w:t>
        </w:r>
        <w:proofErr w:type="spellEnd"/>
        <w:r w:rsidRPr="003F7120">
          <w:rPr>
            <w:rStyle w:val="Hyperlink"/>
            <w:rFonts w:ascii="Calibri" w:eastAsia="Calibri" w:hAnsi="Calibri" w:cs="Calibri"/>
            <w:sz w:val="24"/>
            <w:szCs w:val="24"/>
            <w:lang w:val="en-US"/>
          </w:rPr>
          <w:t xml:space="preserve"> :: Philip and the Ethiopian official :: Philip explains the prophecy of Isaiah to an Ethiopian official who asks to be </w:t>
        </w:r>
        <w:proofErr w:type="spellStart"/>
        <w:r w:rsidRPr="003F7120">
          <w:rPr>
            <w:rStyle w:val="Hyperlink"/>
            <w:rFonts w:ascii="Calibri" w:eastAsia="Calibri" w:hAnsi="Calibri" w:cs="Calibri"/>
            <w:sz w:val="24"/>
            <w:szCs w:val="24"/>
            <w:lang w:val="en-US"/>
          </w:rPr>
          <w:t>baptised</w:t>
        </w:r>
        <w:proofErr w:type="spellEnd"/>
        <w:r w:rsidRPr="003F7120">
          <w:rPr>
            <w:rStyle w:val="Hyperlink"/>
            <w:rFonts w:ascii="Calibri" w:eastAsia="Calibri" w:hAnsi="Calibri" w:cs="Calibri"/>
            <w:sz w:val="24"/>
            <w:szCs w:val="24"/>
            <w:lang w:val="en-US"/>
          </w:rPr>
          <w:t xml:space="preserve"> (Acts 8:26-40)</w:t>
        </w:r>
      </w:hyperlink>
    </w:p>
    <w:p w14:paraId="385085F8" w14:textId="373FC2A9" w:rsidR="7FFE6F5E" w:rsidRPr="003F7120" w:rsidRDefault="7FFE6F5E" w:rsidP="7FFE6F5E">
      <w:pPr>
        <w:rPr>
          <w:rFonts w:ascii="Calibri" w:eastAsia="Calibri" w:hAnsi="Calibri" w:cs="Calibri"/>
          <w:b/>
          <w:bCs/>
          <w:color w:val="FF0000"/>
          <w:sz w:val="24"/>
          <w:szCs w:val="24"/>
          <w:lang w:val="en-US"/>
        </w:rPr>
      </w:pPr>
    </w:p>
    <w:p w14:paraId="4D3319C7" w14:textId="7A1960F3"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2</w:t>
      </w:r>
    </w:p>
    <w:p w14:paraId="73F783DE" w14:textId="0626D531" w:rsidR="7FFE6F5E" w:rsidRDefault="7FFE6F5E" w:rsidP="7FFE6F5E">
      <w:pPr>
        <w:rPr>
          <w:rFonts w:ascii="Calibri" w:eastAsia="Calibri" w:hAnsi="Calibri" w:cs="Calibri"/>
          <w:color w:val="2A1E2A"/>
          <w:sz w:val="24"/>
          <w:szCs w:val="24"/>
        </w:rPr>
      </w:pPr>
      <w:r w:rsidRPr="7FFE6F5E">
        <w:rPr>
          <w:rFonts w:ascii="Calibri" w:eastAsia="Calibri" w:hAnsi="Calibri" w:cs="Calibri"/>
          <w:color w:val="2A1E2A"/>
          <w:sz w:val="24"/>
          <w:szCs w:val="24"/>
        </w:rPr>
        <w:t>Etter at Jesus hadde dødd og stått opp igjen, begynte vennene hans å fortelle om det som hadde skjedd. Filip var ivrig etter å fortelle stadig nye mennesker om Jesus. En dag fikk Filip et budskap fra en engel fra Gud: Du skal dra sørover langs veien fra Jerusalem til Gaza. Dette var en øde veistrekning. Hva i all verden skulle Filip gjøre der?</w:t>
      </w:r>
    </w:p>
    <w:p w14:paraId="035E5E7F" w14:textId="380011E7" w:rsidR="7FFE6F5E" w:rsidRDefault="7FFE6F5E" w:rsidP="7FFE6F5E">
      <w:pPr>
        <w:rPr>
          <w:rFonts w:ascii="Calibri" w:eastAsia="Calibri" w:hAnsi="Calibri" w:cs="Calibri"/>
          <w:color w:val="2A1E2A"/>
          <w:sz w:val="24"/>
          <w:szCs w:val="24"/>
        </w:rPr>
      </w:pPr>
      <w:r w:rsidRPr="7FFE6F5E">
        <w:rPr>
          <w:rFonts w:ascii="Calibri" w:eastAsia="Calibri" w:hAnsi="Calibri" w:cs="Calibri"/>
          <w:color w:val="2A1E2A"/>
          <w:sz w:val="24"/>
          <w:szCs w:val="24"/>
        </w:rPr>
        <w:t>Mens han gikk slik langs veien, kom en staselig hestevogn kjørende bak ham. Den hellige ånd sa til Filip at han skulle holde seg nær vognen.</w:t>
      </w:r>
    </w:p>
    <w:p w14:paraId="19A2EF17" w14:textId="1AA5654E"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3</w:t>
      </w:r>
    </w:p>
    <w:p w14:paraId="01258141" w14:textId="11A9600D" w:rsidR="7FFE6F5E" w:rsidRDefault="7FFE6F5E" w:rsidP="7FFE6F5E">
      <w:pPr>
        <w:rPr>
          <w:rFonts w:ascii="Calibri" w:eastAsia="Calibri" w:hAnsi="Calibri" w:cs="Calibri"/>
          <w:b/>
          <w:bCs/>
          <w:color w:val="FF0000"/>
          <w:sz w:val="24"/>
          <w:szCs w:val="24"/>
        </w:rPr>
      </w:pPr>
      <w:r w:rsidRPr="7FFE6F5E">
        <w:rPr>
          <w:rFonts w:ascii="Calibri" w:eastAsia="Calibri" w:hAnsi="Calibri" w:cs="Calibri"/>
          <w:color w:val="2A1E2A"/>
          <w:sz w:val="24"/>
          <w:szCs w:val="24"/>
        </w:rPr>
        <w:t xml:space="preserve">I vognen satt en etiopisk hoffmann. Han hadde ansvaret for skattkammeret til dronningen av Etiopia og var svært mektig. Han hadde vært i tempelet i Jerusalem for å be. Nå var han på vei hjemover igjen. Mannen satt og leste i en skriftrull fra profeten Jesaja. Jesaja levde 700 år tidligere. </w:t>
      </w:r>
    </w:p>
    <w:p w14:paraId="56A22A7E" w14:textId="7E8B2613"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4</w:t>
      </w:r>
    </w:p>
    <w:p w14:paraId="1A94AE15" w14:textId="3DBD8FC2" w:rsidR="7FFE6F5E" w:rsidRDefault="7FFE6F5E" w:rsidP="7FFE6F5E">
      <w:pPr>
        <w:rPr>
          <w:rFonts w:ascii="Calibri" w:eastAsia="Calibri" w:hAnsi="Calibri" w:cs="Calibri"/>
          <w:color w:val="2A1E2A"/>
          <w:sz w:val="24"/>
          <w:szCs w:val="24"/>
        </w:rPr>
      </w:pPr>
      <w:r w:rsidRPr="7FFE6F5E">
        <w:rPr>
          <w:rFonts w:ascii="Calibri" w:eastAsia="Calibri" w:hAnsi="Calibri" w:cs="Calibri"/>
          <w:color w:val="2A1E2A"/>
          <w:sz w:val="24"/>
          <w:szCs w:val="24"/>
        </w:rPr>
        <w:t xml:space="preserve">“Skjønner du egentlig hva du leser om?” spurte Filip. </w:t>
      </w:r>
    </w:p>
    <w:p w14:paraId="3CCEDFFA" w14:textId="33C2B6AD" w:rsidR="7FFE6F5E" w:rsidRDefault="7FFE6F5E" w:rsidP="7FFE6F5E">
      <w:pPr>
        <w:rPr>
          <w:rFonts w:ascii="Calibri" w:eastAsia="Calibri" w:hAnsi="Calibri" w:cs="Calibri"/>
          <w:color w:val="2A1E2A"/>
          <w:sz w:val="24"/>
          <w:szCs w:val="24"/>
        </w:rPr>
      </w:pPr>
      <w:r w:rsidRPr="7FFE6F5E">
        <w:rPr>
          <w:rFonts w:ascii="Calibri" w:eastAsia="Calibri" w:hAnsi="Calibri" w:cs="Calibri"/>
          <w:color w:val="2A1E2A"/>
          <w:sz w:val="24"/>
          <w:szCs w:val="24"/>
        </w:rPr>
        <w:t>Mannen svarte: “Hvordan skal jeg kunne forstå, når ingen forklarer det for meg?”</w:t>
      </w:r>
    </w:p>
    <w:p w14:paraId="409F4563" w14:textId="1613AFBA"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5</w:t>
      </w:r>
    </w:p>
    <w:p w14:paraId="45472294" w14:textId="75AD4F87" w:rsidR="7FFE6F5E" w:rsidRDefault="7FFE6F5E" w:rsidP="7FFE6F5E">
      <w:pPr>
        <w:rPr>
          <w:rFonts w:ascii="Calibri" w:eastAsia="Calibri" w:hAnsi="Calibri" w:cs="Calibri"/>
          <w:color w:val="2A1E2A"/>
          <w:sz w:val="24"/>
          <w:szCs w:val="24"/>
        </w:rPr>
      </w:pPr>
      <w:r w:rsidRPr="7FFE6F5E">
        <w:rPr>
          <w:rFonts w:ascii="Calibri" w:eastAsia="Calibri" w:hAnsi="Calibri" w:cs="Calibri"/>
          <w:color w:val="2A1E2A"/>
          <w:sz w:val="24"/>
          <w:szCs w:val="24"/>
        </w:rPr>
        <w:t xml:space="preserve">Mannen inviterte Filip opp i vognen sin. </w:t>
      </w:r>
    </w:p>
    <w:p w14:paraId="4DBED12B" w14:textId="5F4D0AC2"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6</w:t>
      </w:r>
    </w:p>
    <w:p w14:paraId="6F9AFE51" w14:textId="20D6BC05" w:rsidR="7FFE6F5E" w:rsidRDefault="7FFE6F5E" w:rsidP="7FFE6F5E">
      <w:pPr>
        <w:rPr>
          <w:rFonts w:ascii="Calibri" w:eastAsia="Calibri" w:hAnsi="Calibri" w:cs="Calibri"/>
          <w:b/>
          <w:bCs/>
          <w:color w:val="FF0000"/>
          <w:sz w:val="24"/>
          <w:szCs w:val="24"/>
        </w:rPr>
      </w:pPr>
      <w:r w:rsidRPr="7FFE6F5E">
        <w:rPr>
          <w:rFonts w:ascii="Calibri" w:eastAsia="Calibri" w:hAnsi="Calibri" w:cs="Calibri"/>
          <w:sz w:val="24"/>
          <w:szCs w:val="24"/>
        </w:rPr>
        <w:t xml:space="preserve">Teksten han leste fra, handlet om en frelser som Gud hadde lovet å sende. </w:t>
      </w:r>
    </w:p>
    <w:p w14:paraId="5BA36F8C" w14:textId="23A8F3EC"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7</w:t>
      </w:r>
    </w:p>
    <w:p w14:paraId="1945A077" w14:textId="41BAAB7E" w:rsidR="7FFE6F5E" w:rsidRDefault="7FFE6F5E" w:rsidP="7FFE6F5E">
      <w:pPr>
        <w:rPr>
          <w:rFonts w:ascii="Calibri" w:eastAsia="Calibri" w:hAnsi="Calibri" w:cs="Calibri"/>
          <w:color w:val="212529"/>
          <w:sz w:val="24"/>
          <w:szCs w:val="24"/>
        </w:rPr>
      </w:pPr>
      <w:r w:rsidRPr="7FFE6F5E">
        <w:rPr>
          <w:rFonts w:ascii="Calibri" w:eastAsia="Calibri" w:hAnsi="Calibri" w:cs="Calibri"/>
          <w:color w:val="212529"/>
          <w:sz w:val="24"/>
          <w:szCs w:val="24"/>
        </w:rPr>
        <w:t xml:space="preserve">Han leste: “Lik en sau som føres bort for å slaktes, lik et lam som tier når det klippes, åpnet han ikke sin munn. (…) </w:t>
      </w:r>
      <w:r w:rsidRPr="7FFE6F5E">
        <w:rPr>
          <w:rFonts w:ascii="Calibri" w:eastAsia="Calibri" w:hAnsi="Calibri" w:cs="Calibri"/>
          <w:sz w:val="24"/>
          <w:szCs w:val="24"/>
        </w:rPr>
        <w:t>for hans liv er tatt bort fra jorden”</w:t>
      </w:r>
    </w:p>
    <w:p w14:paraId="52983556" w14:textId="7F287AEC"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9</w:t>
      </w:r>
    </w:p>
    <w:p w14:paraId="18DDBFB5" w14:textId="246CC766" w:rsidR="7FFE6F5E" w:rsidRDefault="7FFE6F5E" w:rsidP="7FFE6F5E">
      <w:pPr>
        <w:rPr>
          <w:rFonts w:ascii="Calibri" w:eastAsia="Calibri" w:hAnsi="Calibri" w:cs="Calibri"/>
          <w:b/>
          <w:bCs/>
          <w:color w:val="FF0000"/>
          <w:sz w:val="24"/>
          <w:szCs w:val="24"/>
        </w:rPr>
      </w:pPr>
      <w:r w:rsidRPr="7FFE6F5E">
        <w:rPr>
          <w:rFonts w:ascii="Calibri" w:eastAsia="Calibri" w:hAnsi="Calibri" w:cs="Calibri"/>
          <w:sz w:val="24"/>
          <w:szCs w:val="24"/>
        </w:rPr>
        <w:t>Hoffmannen spurte: Hvem er det profeten taler om her? Er det seg selv? Eller er det en annen?</w:t>
      </w:r>
    </w:p>
    <w:p w14:paraId="640BC0D3" w14:textId="26DC0495"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10</w:t>
      </w:r>
    </w:p>
    <w:p w14:paraId="22C72433" w14:textId="46DA0EBC" w:rsidR="7FFE6F5E" w:rsidRDefault="7FFE6F5E" w:rsidP="7FFE6F5E">
      <w:pPr>
        <w:rPr>
          <w:rFonts w:ascii="Calibri" w:eastAsia="Calibri" w:hAnsi="Calibri" w:cs="Calibri"/>
          <w:b/>
          <w:bCs/>
          <w:color w:val="FF0000"/>
          <w:sz w:val="24"/>
          <w:szCs w:val="24"/>
        </w:rPr>
      </w:pPr>
      <w:r w:rsidRPr="7FFE6F5E">
        <w:rPr>
          <w:rFonts w:ascii="Calibri" w:eastAsia="Calibri" w:hAnsi="Calibri" w:cs="Calibri"/>
          <w:sz w:val="24"/>
          <w:szCs w:val="24"/>
        </w:rPr>
        <w:t>Filip begynte å forklare at hele Bibelen egentlig handler om Jesus. Det var han profeten talte om. Jesus ble drept i Jerusalem, men har stått opp igjen. Jesus har tatt straffen for alt det gale vi har gjort, slik at vi kan få tilgivelse og leve sammen med Gud for alltid.</w:t>
      </w:r>
    </w:p>
    <w:p w14:paraId="40C2CB19" w14:textId="49247982"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11</w:t>
      </w:r>
    </w:p>
    <w:p w14:paraId="0EB7482F" w14:textId="4E365C98" w:rsidR="7FFE6F5E" w:rsidRDefault="7FFE6F5E" w:rsidP="7FFE6F5E">
      <w:pPr>
        <w:rPr>
          <w:rFonts w:ascii="Calibri" w:eastAsia="Calibri" w:hAnsi="Calibri" w:cs="Calibri"/>
          <w:b/>
          <w:bCs/>
          <w:color w:val="FF0000"/>
          <w:sz w:val="24"/>
          <w:szCs w:val="24"/>
        </w:rPr>
      </w:pPr>
      <w:r w:rsidRPr="7FFE6F5E">
        <w:rPr>
          <w:rFonts w:ascii="Calibri" w:eastAsia="Calibri" w:hAnsi="Calibri" w:cs="Calibri"/>
          <w:sz w:val="24"/>
          <w:szCs w:val="24"/>
        </w:rPr>
        <w:t xml:space="preserve">Da de kjørte forbi et vann, sa hoffmannen: Er det noe i veien for at jeg kan bli døpt nå med det samme? Filip svarte: Hvis du tror at Jesus er Guds sønn, kan du bli døpt. </w:t>
      </w:r>
    </w:p>
    <w:p w14:paraId="11D9939F" w14:textId="264E7754"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bilde 12</w:t>
      </w:r>
    </w:p>
    <w:p w14:paraId="1B26D1A3" w14:textId="2DD56130" w:rsidR="7FFE6F5E" w:rsidRDefault="7FFE6F5E" w:rsidP="7FFE6F5E">
      <w:pPr>
        <w:rPr>
          <w:rFonts w:ascii="Calibri" w:eastAsia="Calibri" w:hAnsi="Calibri" w:cs="Calibri"/>
          <w:sz w:val="24"/>
          <w:szCs w:val="24"/>
        </w:rPr>
      </w:pPr>
      <w:r w:rsidRPr="7FFE6F5E">
        <w:rPr>
          <w:rFonts w:ascii="Calibri" w:eastAsia="Calibri" w:hAnsi="Calibri" w:cs="Calibri"/>
          <w:sz w:val="24"/>
          <w:szCs w:val="24"/>
        </w:rPr>
        <w:t xml:space="preserve">De gikk ut i vannet, og Filip døpte den etiopiske hoffmannen. Da de gikk opp av vannet, rykket Den hellige ånd Filip bort, og hoffmannen kunne ikke se ham lenger. Men hoffmannen dro lykkelig videre hjemover. </w:t>
      </w:r>
    </w:p>
    <w:p w14:paraId="55521938" w14:textId="20BD7F9A" w:rsidR="7FFE6F5E" w:rsidRDefault="7FFE6F5E" w:rsidP="7FFE6F5E">
      <w:pPr>
        <w:rPr>
          <w:rFonts w:ascii="Calibri" w:eastAsia="Calibri" w:hAnsi="Calibri" w:cs="Calibri"/>
          <w:sz w:val="24"/>
          <w:szCs w:val="24"/>
        </w:rPr>
      </w:pPr>
    </w:p>
    <w:p w14:paraId="6522E990" w14:textId="0F93F686" w:rsidR="7FFE6F5E" w:rsidRDefault="7C0C3B1C" w:rsidP="04C77B1C">
      <w:pPr>
        <w:rPr>
          <w:rFonts w:ascii="Calibri" w:eastAsia="Calibri" w:hAnsi="Calibri" w:cs="Calibri"/>
          <w:b/>
          <w:bCs/>
          <w:sz w:val="28"/>
          <w:szCs w:val="28"/>
        </w:rPr>
      </w:pPr>
      <w:r w:rsidRPr="04C77B1C">
        <w:rPr>
          <w:rFonts w:ascii="Calibri" w:eastAsia="Calibri" w:hAnsi="Calibri" w:cs="Calibri"/>
          <w:b/>
          <w:bCs/>
          <w:sz w:val="28"/>
          <w:szCs w:val="28"/>
        </w:rPr>
        <w:t>Til avslutning:</w:t>
      </w:r>
    </w:p>
    <w:p w14:paraId="0B893F3A" w14:textId="005F7461" w:rsidR="7FFE6F5E" w:rsidRDefault="7FFE6F5E" w:rsidP="7FFE6F5E">
      <w:pPr>
        <w:rPr>
          <w:rFonts w:ascii="Calibri" w:eastAsia="Calibri" w:hAnsi="Calibri" w:cs="Calibri"/>
          <w:sz w:val="24"/>
          <w:szCs w:val="24"/>
        </w:rPr>
      </w:pPr>
      <w:r w:rsidRPr="7FFE6F5E">
        <w:rPr>
          <w:rFonts w:ascii="Calibri" w:eastAsia="Calibri" w:hAnsi="Calibri" w:cs="Calibri"/>
          <w:sz w:val="24"/>
          <w:szCs w:val="24"/>
        </w:rPr>
        <w:t xml:space="preserve">Hva var det som gjorde at Filip begynte å snakke med den etiopiske hoffmannen? </w:t>
      </w:r>
    </w:p>
    <w:p w14:paraId="6B582341" w14:textId="203FC4A9" w:rsidR="7FFE6F5E" w:rsidRDefault="7C0C3B1C" w:rsidP="7FFE6F5E">
      <w:pPr>
        <w:rPr>
          <w:rFonts w:ascii="Calibri" w:eastAsia="Calibri" w:hAnsi="Calibri" w:cs="Calibri"/>
          <w:color w:val="222222"/>
          <w:sz w:val="24"/>
          <w:szCs w:val="24"/>
        </w:rPr>
      </w:pPr>
      <w:r w:rsidRPr="04C77B1C">
        <w:rPr>
          <w:rFonts w:ascii="Calibri" w:eastAsia="Calibri" w:hAnsi="Calibri" w:cs="Calibri"/>
          <w:sz w:val="24"/>
          <w:szCs w:val="24"/>
        </w:rPr>
        <w:t xml:space="preserve">Det var Den hellige ånd som minnet Filip om å ta kontakt med den fremmede mannen og som gjorde at hoffmannen plutselig forsto teksten fra Jesaja. </w:t>
      </w:r>
      <w:r w:rsidRPr="04C77B1C">
        <w:rPr>
          <w:rFonts w:ascii="Calibri" w:eastAsia="Calibri" w:hAnsi="Calibri" w:cs="Calibri"/>
          <w:color w:val="222222"/>
          <w:sz w:val="24"/>
          <w:szCs w:val="24"/>
        </w:rPr>
        <w:t>Den hellige ånd er hos oss også. Alle som tror på Jesus, har Den hellige ånd inni seg. Det er Den hellige ånd som gjør at vi kan tro på Jesus og som hjelper oss til å forstå det vi leser i Bibelen. På denne leiren her skal vi bli litt bedre kjent med både Bibelen og Den hellige ånd!</w:t>
      </w:r>
    </w:p>
    <w:p w14:paraId="5891B6BF" w14:textId="7F796C99" w:rsidR="04C77B1C" w:rsidRDefault="04C77B1C" w:rsidP="04C77B1C">
      <w:pPr>
        <w:rPr>
          <w:rFonts w:ascii="Calibri" w:eastAsia="Calibri" w:hAnsi="Calibri" w:cs="Calibri"/>
          <w:color w:val="222222"/>
          <w:sz w:val="24"/>
          <w:szCs w:val="24"/>
        </w:rPr>
      </w:pPr>
    </w:p>
    <w:p w14:paraId="62B45D1F" w14:textId="334D8070" w:rsidR="04C77B1C" w:rsidRDefault="04C77B1C" w:rsidP="04C77B1C">
      <w:pPr>
        <w:rPr>
          <w:rFonts w:ascii="Calibri" w:eastAsia="Calibri" w:hAnsi="Calibri" w:cs="Calibri"/>
          <w:color w:val="222222"/>
          <w:sz w:val="24"/>
          <w:szCs w:val="24"/>
        </w:rPr>
      </w:pPr>
    </w:p>
    <w:p w14:paraId="44730A65" w14:textId="08C99A7A" w:rsidR="7FFE6F5E" w:rsidRDefault="7FFE6F5E" w:rsidP="04C77B1C">
      <w:pPr>
        <w:rPr>
          <w:rFonts w:ascii="Calibri" w:eastAsia="Calibri" w:hAnsi="Calibri" w:cs="Calibri"/>
          <w:sz w:val="24"/>
          <w:szCs w:val="24"/>
        </w:rPr>
      </w:pPr>
    </w:p>
    <w:p w14:paraId="4E673707" w14:textId="77777777" w:rsidR="002C690A" w:rsidRDefault="002C690A">
      <w:pPr>
        <w:rPr>
          <w:rFonts w:eastAsiaTheme="majorEastAsia" w:cstheme="minorHAnsi"/>
          <w:b/>
          <w:bCs/>
          <w:color w:val="2F5496" w:themeColor="accent1" w:themeShade="BF"/>
          <w:sz w:val="36"/>
          <w:szCs w:val="36"/>
        </w:rPr>
      </w:pPr>
      <w:r>
        <w:rPr>
          <w:rFonts w:cstheme="minorHAnsi"/>
          <w:b/>
          <w:bCs/>
          <w:sz w:val="36"/>
          <w:szCs w:val="36"/>
        </w:rPr>
        <w:br w:type="page"/>
      </w:r>
    </w:p>
    <w:p w14:paraId="496FC973" w14:textId="3B51DBBA" w:rsidR="1B529A2F" w:rsidRPr="00C46FFE" w:rsidRDefault="00C46FFE" w:rsidP="003F7120">
      <w:pPr>
        <w:pStyle w:val="Heading1"/>
        <w:rPr>
          <w:rFonts w:asciiTheme="minorHAnsi" w:eastAsiaTheme="minorEastAsia" w:hAnsiTheme="minorHAnsi" w:cstheme="minorHAnsi"/>
          <w:b/>
          <w:bCs/>
          <w:sz w:val="36"/>
          <w:szCs w:val="36"/>
        </w:rPr>
      </w:pPr>
      <w:bookmarkStart w:id="2" w:name="_Toc103858093"/>
      <w:r>
        <w:rPr>
          <w:rFonts w:asciiTheme="minorHAnsi" w:hAnsiTheme="minorHAnsi" w:cstheme="minorHAnsi"/>
          <w:b/>
          <w:bCs/>
          <w:sz w:val="36"/>
          <w:szCs w:val="36"/>
        </w:rPr>
        <w:t xml:space="preserve">2. </w:t>
      </w:r>
      <w:r w:rsidR="04C77B1C" w:rsidRPr="00C46FFE">
        <w:rPr>
          <w:rFonts w:asciiTheme="minorHAnsi" w:hAnsiTheme="minorHAnsi" w:cstheme="minorHAnsi"/>
          <w:b/>
          <w:bCs/>
          <w:sz w:val="36"/>
          <w:szCs w:val="36"/>
        </w:rPr>
        <w:t>Samling</w:t>
      </w:r>
      <w:r w:rsidR="0047213D">
        <w:rPr>
          <w:rFonts w:asciiTheme="minorHAnsi" w:hAnsiTheme="minorHAnsi" w:cstheme="minorHAnsi"/>
          <w:b/>
          <w:bCs/>
          <w:sz w:val="36"/>
          <w:szCs w:val="36"/>
        </w:rPr>
        <w:t>:</w:t>
      </w:r>
      <w:r w:rsidR="00AE566A">
        <w:rPr>
          <w:rFonts w:asciiTheme="minorHAnsi" w:hAnsiTheme="minorHAnsi" w:cstheme="minorHAnsi"/>
          <w:b/>
          <w:bCs/>
          <w:sz w:val="36"/>
          <w:szCs w:val="36"/>
        </w:rPr>
        <w:t xml:space="preserve"> </w:t>
      </w:r>
      <w:r w:rsidR="002C690A">
        <w:rPr>
          <w:rFonts w:asciiTheme="minorHAnsi" w:hAnsiTheme="minorHAnsi" w:cstheme="minorHAnsi"/>
          <w:b/>
          <w:bCs/>
          <w:sz w:val="36"/>
          <w:szCs w:val="36"/>
        </w:rPr>
        <w:t>Bibelen,- verdens viktigste bok!</w:t>
      </w:r>
      <w:bookmarkEnd w:id="2"/>
    </w:p>
    <w:p w14:paraId="19069676" w14:textId="415AB6D3" w:rsidR="1B529A2F" w:rsidRDefault="1B529A2F" w:rsidP="04C77B1C">
      <w:pPr>
        <w:rPr>
          <w:rFonts w:ascii="Calibri" w:eastAsia="Calibri" w:hAnsi="Calibri" w:cs="Calibri"/>
          <w:color w:val="00B0F0"/>
          <w:sz w:val="24"/>
          <w:szCs w:val="24"/>
        </w:rPr>
      </w:pPr>
    </w:p>
    <w:p w14:paraId="77FC43BD" w14:textId="72F52A55" w:rsidR="1B529A2F" w:rsidRDefault="04C77B1C" w:rsidP="04C77B1C">
      <w:pPr>
        <w:rPr>
          <w:rFonts w:ascii="Calibri" w:eastAsia="Calibri" w:hAnsi="Calibri" w:cs="Calibri"/>
          <w:b/>
          <w:bCs/>
          <w:sz w:val="24"/>
          <w:szCs w:val="24"/>
        </w:rPr>
      </w:pPr>
      <w:r w:rsidRPr="04C77B1C">
        <w:rPr>
          <w:rFonts w:ascii="Calibri" w:eastAsia="Calibri" w:hAnsi="Calibri" w:cs="Calibri"/>
          <w:b/>
          <w:bCs/>
          <w:sz w:val="24"/>
          <w:szCs w:val="24"/>
        </w:rPr>
        <w:t xml:space="preserve">Bibeltekster: </w:t>
      </w:r>
    </w:p>
    <w:p w14:paraId="2B581091" w14:textId="71CB5647" w:rsidR="1B529A2F" w:rsidRDefault="04C77B1C" w:rsidP="04C77B1C">
      <w:pPr>
        <w:rPr>
          <w:rFonts w:ascii="Calibri" w:eastAsia="Calibri" w:hAnsi="Calibri" w:cs="Calibri"/>
          <w:b/>
          <w:bCs/>
          <w:sz w:val="24"/>
          <w:szCs w:val="24"/>
        </w:rPr>
      </w:pPr>
      <w:r w:rsidRPr="04C77B1C">
        <w:rPr>
          <w:rFonts w:ascii="Calibri" w:eastAsia="Calibri" w:hAnsi="Calibri" w:cs="Calibri"/>
          <w:sz w:val="24"/>
          <w:szCs w:val="24"/>
        </w:rPr>
        <w:t>Salme 119,105</w:t>
      </w:r>
    </w:p>
    <w:p w14:paraId="7846FC9C" w14:textId="293785C0"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Matteus 4,4</w:t>
      </w:r>
    </w:p>
    <w:p w14:paraId="6E3D5604" w14:textId="6B961BB9"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Jesaja 53,5</w:t>
      </w:r>
    </w:p>
    <w:p w14:paraId="3BEA5DC1" w14:textId="15F6F24B" w:rsidR="1B529A2F" w:rsidRDefault="04C77B1C" w:rsidP="04C77B1C">
      <w:pPr>
        <w:rPr>
          <w:rFonts w:ascii="Calibri" w:eastAsia="Calibri" w:hAnsi="Calibri" w:cs="Calibri"/>
          <w:b/>
          <w:bCs/>
          <w:color w:val="00B0F0"/>
          <w:sz w:val="24"/>
          <w:szCs w:val="24"/>
        </w:rPr>
      </w:pPr>
      <w:r w:rsidRPr="04C77B1C">
        <w:rPr>
          <w:rFonts w:ascii="Calibri" w:eastAsia="Calibri" w:hAnsi="Calibri" w:cs="Calibri"/>
          <w:b/>
          <w:bCs/>
          <w:sz w:val="24"/>
          <w:szCs w:val="24"/>
        </w:rPr>
        <w:t>Mål:</w:t>
      </w:r>
    </w:p>
    <w:p w14:paraId="59D4FF52" w14:textId="4550BC85" w:rsidR="1B529A2F" w:rsidRDefault="04C77B1C" w:rsidP="04C77B1C">
      <w:pPr>
        <w:pStyle w:val="ListParagraph"/>
        <w:numPr>
          <w:ilvl w:val="0"/>
          <w:numId w:val="7"/>
        </w:numPr>
        <w:rPr>
          <w:rFonts w:eastAsiaTheme="minorEastAsia"/>
          <w:sz w:val="24"/>
          <w:szCs w:val="24"/>
        </w:rPr>
      </w:pPr>
      <w:r w:rsidRPr="04C77B1C">
        <w:rPr>
          <w:rFonts w:ascii="Calibri" w:eastAsia="Calibri" w:hAnsi="Calibri" w:cs="Calibri"/>
          <w:sz w:val="24"/>
          <w:szCs w:val="24"/>
        </w:rPr>
        <w:t>Formidle at Bibelen er verdens viktigste bok</w:t>
      </w:r>
    </w:p>
    <w:p w14:paraId="776E04BB" w14:textId="59999151" w:rsidR="1B529A2F" w:rsidRDefault="0068D154" w:rsidP="04C77B1C">
      <w:pPr>
        <w:pStyle w:val="ListParagraph"/>
        <w:numPr>
          <w:ilvl w:val="0"/>
          <w:numId w:val="7"/>
        </w:numPr>
        <w:rPr>
          <w:sz w:val="24"/>
          <w:szCs w:val="24"/>
        </w:rPr>
      </w:pPr>
      <w:r w:rsidRPr="77FF6926">
        <w:rPr>
          <w:rFonts w:ascii="Calibri" w:eastAsia="Calibri" w:hAnsi="Calibri" w:cs="Calibri"/>
          <w:sz w:val="24"/>
          <w:szCs w:val="24"/>
        </w:rPr>
        <w:t>Motivere barna til å gjøre seg kjent i Bibelen</w:t>
      </w:r>
    </w:p>
    <w:p w14:paraId="51525D7A" w14:textId="6418D28B" w:rsidR="1B529A2F" w:rsidRDefault="04C77B1C" w:rsidP="04C77B1C">
      <w:pPr>
        <w:pStyle w:val="ListParagraph"/>
        <w:numPr>
          <w:ilvl w:val="0"/>
          <w:numId w:val="7"/>
        </w:numPr>
        <w:rPr>
          <w:sz w:val="24"/>
          <w:szCs w:val="24"/>
        </w:rPr>
      </w:pPr>
      <w:r w:rsidRPr="04C77B1C">
        <w:rPr>
          <w:rFonts w:ascii="Calibri" w:eastAsia="Calibri" w:hAnsi="Calibri" w:cs="Calibri"/>
          <w:sz w:val="24"/>
          <w:szCs w:val="24"/>
        </w:rPr>
        <w:t>Gi praktisk hjelp i å finne frem i Bibelen</w:t>
      </w:r>
    </w:p>
    <w:p w14:paraId="4A7305A8" w14:textId="4A594710" w:rsidR="1B529A2F" w:rsidRDefault="04C77B1C" w:rsidP="04C77B1C">
      <w:pPr>
        <w:rPr>
          <w:rFonts w:ascii="Calibri" w:eastAsia="Calibri" w:hAnsi="Calibri" w:cs="Calibri"/>
          <w:b/>
          <w:bCs/>
          <w:sz w:val="24"/>
          <w:szCs w:val="24"/>
        </w:rPr>
      </w:pPr>
      <w:r w:rsidRPr="04C77B1C">
        <w:rPr>
          <w:rFonts w:ascii="Calibri" w:eastAsia="Calibri" w:hAnsi="Calibri" w:cs="Calibri"/>
          <w:b/>
          <w:bCs/>
          <w:sz w:val="24"/>
          <w:szCs w:val="24"/>
        </w:rPr>
        <w:t>Formidlingsform:</w:t>
      </w:r>
    </w:p>
    <w:p w14:paraId="4AC5234E" w14:textId="4D26F6D6" w:rsidR="1B529A2F" w:rsidRDefault="04C77B1C" w:rsidP="04C77B1C">
      <w:pPr>
        <w:pStyle w:val="ListParagraph"/>
        <w:numPr>
          <w:ilvl w:val="0"/>
          <w:numId w:val="4"/>
        </w:numPr>
        <w:rPr>
          <w:rFonts w:eastAsiaTheme="minorEastAsia"/>
          <w:sz w:val="24"/>
          <w:szCs w:val="24"/>
        </w:rPr>
      </w:pPr>
      <w:proofErr w:type="spellStart"/>
      <w:r w:rsidRPr="04C77B1C">
        <w:rPr>
          <w:rFonts w:ascii="Calibri" w:eastAsia="Calibri" w:hAnsi="Calibri" w:cs="Calibri"/>
          <w:sz w:val="24"/>
          <w:szCs w:val="24"/>
        </w:rPr>
        <w:t>Bibelboks</w:t>
      </w:r>
      <w:proofErr w:type="spellEnd"/>
      <w:r w:rsidRPr="04C77B1C">
        <w:rPr>
          <w:rFonts w:ascii="Calibri" w:eastAsia="Calibri" w:hAnsi="Calibri" w:cs="Calibri"/>
          <w:sz w:val="24"/>
          <w:szCs w:val="24"/>
        </w:rPr>
        <w:t xml:space="preserve"> med konkreter</w:t>
      </w:r>
    </w:p>
    <w:p w14:paraId="617707FF" w14:textId="712FB5AE" w:rsidR="1B529A2F" w:rsidRDefault="04C77B1C" w:rsidP="04C77B1C">
      <w:pPr>
        <w:pStyle w:val="ListParagraph"/>
        <w:numPr>
          <w:ilvl w:val="0"/>
          <w:numId w:val="4"/>
        </w:numPr>
        <w:rPr>
          <w:rFonts w:eastAsiaTheme="minorEastAsia"/>
          <w:sz w:val="24"/>
          <w:szCs w:val="24"/>
        </w:rPr>
      </w:pPr>
      <w:r w:rsidRPr="04C77B1C">
        <w:rPr>
          <w:rFonts w:ascii="Calibri" w:eastAsia="Calibri" w:hAnsi="Calibri" w:cs="Calibri"/>
          <w:sz w:val="24"/>
          <w:szCs w:val="24"/>
        </w:rPr>
        <w:t xml:space="preserve">Lysbilder </w:t>
      </w:r>
    </w:p>
    <w:p w14:paraId="7DE0DC1D" w14:textId="0B4E37B2" w:rsidR="1B529A2F" w:rsidRDefault="04C77B1C" w:rsidP="04C77B1C">
      <w:pPr>
        <w:pStyle w:val="ListParagraph"/>
        <w:numPr>
          <w:ilvl w:val="0"/>
          <w:numId w:val="4"/>
        </w:numPr>
        <w:rPr>
          <w:sz w:val="24"/>
          <w:szCs w:val="24"/>
        </w:rPr>
      </w:pPr>
      <w:r w:rsidRPr="04C77B1C">
        <w:rPr>
          <w:rFonts w:ascii="Calibri" w:eastAsia="Calibri" w:hAnsi="Calibri" w:cs="Calibri"/>
          <w:sz w:val="24"/>
          <w:szCs w:val="24"/>
        </w:rPr>
        <w:t>Memoreringssang</w:t>
      </w:r>
    </w:p>
    <w:p w14:paraId="7E39C030" w14:textId="336EF5D6" w:rsidR="1B529A2F" w:rsidRDefault="04C77B1C" w:rsidP="04C77B1C">
      <w:pPr>
        <w:pStyle w:val="ListParagraph"/>
        <w:numPr>
          <w:ilvl w:val="0"/>
          <w:numId w:val="4"/>
        </w:numPr>
        <w:rPr>
          <w:sz w:val="24"/>
          <w:szCs w:val="24"/>
        </w:rPr>
      </w:pPr>
      <w:r w:rsidRPr="04C77B1C">
        <w:rPr>
          <w:rFonts w:ascii="Calibri" w:eastAsia="Calibri" w:hAnsi="Calibri" w:cs="Calibri"/>
          <w:sz w:val="24"/>
          <w:szCs w:val="24"/>
        </w:rPr>
        <w:t>Lek. Velg mellom “Den store bibelleken” og “Bibelbingo”</w:t>
      </w:r>
    </w:p>
    <w:p w14:paraId="7A253BFF" w14:textId="229B7AF1" w:rsidR="1B529A2F" w:rsidRDefault="04C77B1C" w:rsidP="04C77B1C">
      <w:pPr>
        <w:rPr>
          <w:rFonts w:ascii="Calibri" w:eastAsia="Calibri" w:hAnsi="Calibri" w:cs="Calibri"/>
          <w:b/>
          <w:bCs/>
          <w:sz w:val="24"/>
          <w:szCs w:val="24"/>
        </w:rPr>
      </w:pPr>
      <w:r w:rsidRPr="04C77B1C">
        <w:rPr>
          <w:rFonts w:ascii="Calibri" w:eastAsia="Calibri" w:hAnsi="Calibri" w:cs="Calibri"/>
          <w:b/>
          <w:bCs/>
          <w:sz w:val="24"/>
          <w:szCs w:val="24"/>
        </w:rPr>
        <w:t>Du trenger:</w:t>
      </w:r>
    </w:p>
    <w:p w14:paraId="3F4DB07D" w14:textId="63065C6B" w:rsidR="1B529A2F" w:rsidRDefault="04C77B1C" w:rsidP="04C77B1C">
      <w:pPr>
        <w:pStyle w:val="ListParagraph"/>
        <w:numPr>
          <w:ilvl w:val="0"/>
          <w:numId w:val="6"/>
        </w:numPr>
        <w:rPr>
          <w:rFonts w:eastAsiaTheme="minorEastAsia"/>
          <w:sz w:val="24"/>
          <w:szCs w:val="24"/>
        </w:rPr>
      </w:pPr>
      <w:r w:rsidRPr="04C77B1C">
        <w:rPr>
          <w:rFonts w:ascii="Calibri" w:eastAsia="Calibri" w:hAnsi="Calibri" w:cs="Calibri"/>
          <w:sz w:val="24"/>
          <w:szCs w:val="24"/>
        </w:rPr>
        <w:t>Instruksjonsbok for bil (samme som ble brukt under dramastykket dagen før)</w:t>
      </w:r>
    </w:p>
    <w:p w14:paraId="6C236D38" w14:textId="3F948114" w:rsidR="1B529A2F" w:rsidRDefault="04C77B1C" w:rsidP="04C77B1C">
      <w:pPr>
        <w:pStyle w:val="ListParagraph"/>
        <w:numPr>
          <w:ilvl w:val="0"/>
          <w:numId w:val="6"/>
        </w:numPr>
        <w:rPr>
          <w:sz w:val="24"/>
          <w:szCs w:val="24"/>
        </w:rPr>
      </w:pPr>
      <w:r w:rsidRPr="04C77B1C">
        <w:rPr>
          <w:rFonts w:ascii="Calibri" w:eastAsia="Calibri" w:hAnsi="Calibri" w:cs="Calibri"/>
          <w:sz w:val="24"/>
          <w:szCs w:val="24"/>
        </w:rPr>
        <w:t>Lommelykt</w:t>
      </w:r>
    </w:p>
    <w:p w14:paraId="683AEDD5" w14:textId="515A19CF" w:rsidR="1B529A2F" w:rsidRDefault="04C77B1C" w:rsidP="04C77B1C">
      <w:pPr>
        <w:pStyle w:val="ListParagraph"/>
        <w:numPr>
          <w:ilvl w:val="0"/>
          <w:numId w:val="6"/>
        </w:numPr>
        <w:rPr>
          <w:sz w:val="24"/>
          <w:szCs w:val="24"/>
        </w:rPr>
      </w:pPr>
      <w:r w:rsidRPr="04C77B1C">
        <w:rPr>
          <w:rFonts w:ascii="Calibri" w:eastAsia="Calibri" w:hAnsi="Calibri" w:cs="Calibri"/>
          <w:sz w:val="24"/>
          <w:szCs w:val="24"/>
        </w:rPr>
        <w:t>Brødskiver</w:t>
      </w:r>
    </w:p>
    <w:p w14:paraId="1CA36789" w14:textId="4D33C16B" w:rsidR="1B529A2F" w:rsidRDefault="04C77B1C" w:rsidP="04C77B1C">
      <w:pPr>
        <w:pStyle w:val="ListParagraph"/>
        <w:numPr>
          <w:ilvl w:val="0"/>
          <w:numId w:val="6"/>
        </w:numPr>
        <w:rPr>
          <w:sz w:val="24"/>
          <w:szCs w:val="24"/>
        </w:rPr>
      </w:pPr>
      <w:r w:rsidRPr="04C77B1C">
        <w:rPr>
          <w:rFonts w:ascii="Calibri" w:eastAsia="Calibri" w:hAnsi="Calibri" w:cs="Calibri"/>
          <w:sz w:val="24"/>
          <w:szCs w:val="24"/>
        </w:rPr>
        <w:t>Kart</w:t>
      </w:r>
    </w:p>
    <w:p w14:paraId="71320C01" w14:textId="75577361" w:rsidR="1B529A2F" w:rsidRDefault="04C77B1C" w:rsidP="04C77B1C">
      <w:pPr>
        <w:pStyle w:val="ListParagraph"/>
        <w:numPr>
          <w:ilvl w:val="0"/>
          <w:numId w:val="6"/>
        </w:numPr>
        <w:rPr>
          <w:rFonts w:eastAsiaTheme="minorEastAsia"/>
          <w:sz w:val="24"/>
          <w:szCs w:val="24"/>
        </w:rPr>
      </w:pPr>
      <w:r w:rsidRPr="04C77B1C">
        <w:rPr>
          <w:rFonts w:ascii="Calibri" w:eastAsia="Calibri" w:hAnsi="Calibri" w:cs="Calibri"/>
          <w:sz w:val="24"/>
          <w:szCs w:val="24"/>
        </w:rPr>
        <w:t xml:space="preserve">En boks som ser ut som en Bibel. En slik </w:t>
      </w:r>
      <w:proofErr w:type="spellStart"/>
      <w:r w:rsidRPr="04C77B1C">
        <w:rPr>
          <w:rFonts w:ascii="Calibri" w:eastAsia="Calibri" w:hAnsi="Calibri" w:cs="Calibri"/>
          <w:sz w:val="24"/>
          <w:szCs w:val="24"/>
        </w:rPr>
        <w:t>bibelboks</w:t>
      </w:r>
      <w:proofErr w:type="spellEnd"/>
      <w:r w:rsidRPr="04C77B1C">
        <w:rPr>
          <w:rFonts w:ascii="Calibri" w:eastAsia="Calibri" w:hAnsi="Calibri" w:cs="Calibri"/>
          <w:sz w:val="24"/>
          <w:szCs w:val="24"/>
        </w:rPr>
        <w:t xml:space="preserve"> kan for eksempel lages av en konfekteske (</w:t>
      </w:r>
      <w:proofErr w:type="spellStart"/>
      <w:r w:rsidRPr="04C77B1C">
        <w:rPr>
          <w:rFonts w:ascii="Calibri" w:eastAsia="Calibri" w:hAnsi="Calibri" w:cs="Calibri"/>
          <w:sz w:val="24"/>
          <w:szCs w:val="24"/>
        </w:rPr>
        <w:t>Sfinx</w:t>
      </w:r>
      <w:proofErr w:type="spellEnd"/>
      <w:r w:rsidRPr="04C77B1C">
        <w:rPr>
          <w:rFonts w:ascii="Calibri" w:eastAsia="Calibri" w:hAnsi="Calibri" w:cs="Calibri"/>
          <w:sz w:val="24"/>
          <w:szCs w:val="24"/>
        </w:rPr>
        <w:t xml:space="preserve">-konfekteske har passe format) som du maler svart eller kler med svart gavepapir. Pass på at esken lar seg åpne. Bruk to remser aluminiumsfolie og lag to sølvkors som du klistrer på fremsiden og ryggen. Fest et rødt silkebånd inni boksen og la enden stikke ut. Legg lommelykten og brødskivene inni bibelboksen. </w:t>
      </w:r>
    </w:p>
    <w:p w14:paraId="6A3808CA" w14:textId="341C8248" w:rsidR="1B529A2F" w:rsidRDefault="04C77B1C" w:rsidP="04C77B1C">
      <w:r>
        <w:rPr>
          <w:noProof/>
        </w:rPr>
        <w:drawing>
          <wp:inline distT="0" distB="0" distL="0" distR="0" wp14:anchorId="5E4B8EE7" wp14:editId="6E3BA43E">
            <wp:extent cx="2076450" cy="2768600"/>
            <wp:effectExtent l="0" t="0" r="0" b="0"/>
            <wp:docPr id="442587784" name="Bilde 442587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76450" cy="2768600"/>
                    </a:xfrm>
                    <a:prstGeom prst="rect">
                      <a:avLst/>
                    </a:prstGeom>
                  </pic:spPr>
                </pic:pic>
              </a:graphicData>
            </a:graphic>
          </wp:inline>
        </w:drawing>
      </w:r>
    </w:p>
    <w:p w14:paraId="1BE417A8" w14:textId="66B25C86" w:rsidR="1B529A2F" w:rsidRDefault="1B529A2F" w:rsidP="04C77B1C">
      <w:pPr>
        <w:rPr>
          <w:rFonts w:ascii="Calibri" w:eastAsia="Calibri" w:hAnsi="Calibri" w:cs="Calibri"/>
          <w:sz w:val="24"/>
          <w:szCs w:val="24"/>
        </w:rPr>
      </w:pPr>
    </w:p>
    <w:p w14:paraId="14D3D233" w14:textId="7A9280FC" w:rsidR="1B529A2F" w:rsidRDefault="04C77B1C" w:rsidP="04C77B1C">
      <w:pPr>
        <w:rPr>
          <w:rFonts w:ascii="Calibri" w:eastAsia="Calibri" w:hAnsi="Calibri" w:cs="Calibri"/>
          <w:i/>
          <w:iCs/>
          <w:sz w:val="24"/>
          <w:szCs w:val="24"/>
        </w:rPr>
      </w:pPr>
      <w:r w:rsidRPr="04C77B1C">
        <w:rPr>
          <w:rFonts w:ascii="Calibri" w:eastAsia="Calibri" w:hAnsi="Calibri" w:cs="Calibri"/>
          <w:i/>
          <w:iCs/>
          <w:sz w:val="24"/>
          <w:szCs w:val="24"/>
        </w:rPr>
        <w:t>Hold opp instruksjonsboka.</w:t>
      </w:r>
    </w:p>
    <w:p w14:paraId="1FBB65D6" w14:textId="5382900B"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 xml:space="preserve">Husker dere denne? I går så vi et dramastykke om en som leste i denne bilboka uten å skjønne hva han leste. Og fordi han ikke forsto hvilken type bok han leste, tenkte han at boka var dårlig og kjedelig. </w:t>
      </w:r>
    </w:p>
    <w:p w14:paraId="42F950D7" w14:textId="58FF8D86"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Men en sånn instruksjonsbok er ikke dårlig. Den er tvert imot ganske nyttig for alle som kjører bil. Her kan man lese mye smart om bilen, sånn at du skal ha mest mulig glede av den. For eksempel hvordan man skrur på lyset på bilen. Tenk deg at du skal ut og kjøre en mørk vinternatt! Da er det kjempeviktig å vite hvordan man får på langlyset! Ellers ser du jo ikke hvor veien går!</w:t>
      </w:r>
    </w:p>
    <w:p w14:paraId="2FEC3F70" w14:textId="4ACAB6F5"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Denne instruksjonsboka er skrevet av dem som kjenner bilen best. Nemlig de som laget bilen! Derfor kan vi stole på at de vet hvordan bilen virker!</w:t>
      </w:r>
    </w:p>
    <w:p w14:paraId="4FE15A03" w14:textId="4DBCDA7E" w:rsidR="1B529A2F" w:rsidRDefault="04C77B1C" w:rsidP="04C77B1C">
      <w:pPr>
        <w:rPr>
          <w:rFonts w:ascii="Calibri" w:eastAsia="Calibri" w:hAnsi="Calibri" w:cs="Calibri"/>
          <w:color w:val="2A1E2A"/>
          <w:sz w:val="24"/>
          <w:szCs w:val="24"/>
        </w:rPr>
      </w:pPr>
      <w:r w:rsidRPr="04C77B1C">
        <w:rPr>
          <w:rFonts w:ascii="Calibri" w:eastAsia="Calibri" w:hAnsi="Calibri" w:cs="Calibri"/>
          <w:sz w:val="24"/>
          <w:szCs w:val="24"/>
        </w:rPr>
        <w:t xml:space="preserve">Gud, som skapte oss mennesker, har også gitt oss en bok.  Når vi leser i den, kan vi lære litt mer om oss selv og om hvordan det er best for oss å leve. </w:t>
      </w:r>
    </w:p>
    <w:p w14:paraId="09AFBBE9" w14:textId="06C7F355" w:rsidR="1B529A2F" w:rsidRDefault="04C77B1C" w:rsidP="04C77B1C">
      <w:pPr>
        <w:rPr>
          <w:rFonts w:ascii="Calibri" w:eastAsia="Calibri" w:hAnsi="Calibri" w:cs="Calibri"/>
          <w:i/>
          <w:iCs/>
          <w:sz w:val="24"/>
          <w:szCs w:val="24"/>
        </w:rPr>
      </w:pPr>
      <w:r w:rsidRPr="04C77B1C">
        <w:rPr>
          <w:rFonts w:ascii="Calibri" w:eastAsia="Calibri" w:hAnsi="Calibri" w:cs="Calibri"/>
          <w:i/>
          <w:iCs/>
          <w:sz w:val="24"/>
          <w:szCs w:val="24"/>
        </w:rPr>
        <w:t>Hold opp bibelboksen</w:t>
      </w:r>
    </w:p>
    <w:p w14:paraId="470B07F4" w14:textId="165AC703" w:rsidR="1B529A2F" w:rsidRDefault="04C77B1C" w:rsidP="04C77B1C">
      <w:pPr>
        <w:rPr>
          <w:rFonts w:ascii="Calibri" w:eastAsia="Calibri" w:hAnsi="Calibri" w:cs="Calibri"/>
          <w:color w:val="2A1E2A"/>
          <w:sz w:val="24"/>
          <w:szCs w:val="24"/>
        </w:rPr>
      </w:pPr>
      <w:r w:rsidRPr="04C77B1C">
        <w:rPr>
          <w:rFonts w:ascii="Calibri" w:eastAsia="Calibri" w:hAnsi="Calibri" w:cs="Calibri"/>
          <w:sz w:val="24"/>
          <w:szCs w:val="24"/>
        </w:rPr>
        <w:t>Bibelen lærer oss hvem Gud er, hvem mennesket er og hvorfor Gud skapte oss.</w:t>
      </w:r>
    </w:p>
    <w:p w14:paraId="0894066C" w14:textId="4991E100" w:rsidR="1B529A2F" w:rsidRDefault="04C77B1C" w:rsidP="04C77B1C">
      <w:pPr>
        <w:rPr>
          <w:rFonts w:ascii="Calibri" w:eastAsia="Calibri" w:hAnsi="Calibri" w:cs="Calibri"/>
          <w:sz w:val="24"/>
          <w:szCs w:val="24"/>
        </w:rPr>
      </w:pPr>
      <w:r w:rsidRPr="04C77B1C">
        <w:rPr>
          <w:rFonts w:ascii="Calibri" w:eastAsia="Calibri" w:hAnsi="Calibri" w:cs="Calibri"/>
          <w:sz w:val="24"/>
          <w:szCs w:val="24"/>
        </w:rPr>
        <w:t xml:space="preserve">Gud brukte mennesker til å skrive Bibelen. Bibelen har mer enn 40 ulike forfattere, og bibeltekstene ble til i løpet av et tidsrom på mange hundre år. Men det var Gud som veiledet menneskene og inspirerte dem til å skrive ned det de skrev. </w:t>
      </w:r>
    </w:p>
    <w:p w14:paraId="3A678561" w14:textId="62AD7E15" w:rsidR="1B529A2F" w:rsidRDefault="04C77B1C" w:rsidP="04C77B1C">
      <w:pPr>
        <w:rPr>
          <w:rFonts w:ascii="Calibri" w:eastAsia="Calibri" w:hAnsi="Calibri" w:cs="Calibri"/>
          <w:i/>
          <w:iCs/>
          <w:color w:val="2A1E2A"/>
          <w:sz w:val="24"/>
          <w:szCs w:val="24"/>
        </w:rPr>
      </w:pPr>
      <w:r w:rsidRPr="04C77B1C">
        <w:rPr>
          <w:rFonts w:ascii="Calibri" w:eastAsia="Calibri" w:hAnsi="Calibri" w:cs="Calibri"/>
          <w:i/>
          <w:iCs/>
          <w:color w:val="2A1E2A"/>
          <w:sz w:val="24"/>
          <w:szCs w:val="24"/>
        </w:rPr>
        <w:t xml:space="preserve">Rist i bibelboksen. </w:t>
      </w:r>
    </w:p>
    <w:p w14:paraId="4A6CA35E" w14:textId="696942CF" w:rsidR="1B529A2F" w:rsidRDefault="04C77B1C" w:rsidP="04C77B1C">
      <w:pPr>
        <w:rPr>
          <w:rFonts w:ascii="Calibri" w:eastAsia="Calibri" w:hAnsi="Calibri" w:cs="Calibri"/>
          <w:color w:val="2A1E2A"/>
          <w:sz w:val="24"/>
          <w:szCs w:val="24"/>
        </w:rPr>
      </w:pPr>
      <w:r w:rsidRPr="04C77B1C">
        <w:rPr>
          <w:rFonts w:ascii="Calibri" w:eastAsia="Calibri" w:hAnsi="Calibri" w:cs="Calibri"/>
          <w:color w:val="2A1E2A"/>
          <w:sz w:val="24"/>
          <w:szCs w:val="24"/>
        </w:rPr>
        <w:t>Det høres ut som om det er noe inni Bibelen! Vi åpner den og ser hva som er inni!</w:t>
      </w:r>
    </w:p>
    <w:p w14:paraId="74CA8852" w14:textId="529FE1E5" w:rsidR="1B529A2F" w:rsidRDefault="04C77B1C" w:rsidP="04C77B1C">
      <w:pPr>
        <w:rPr>
          <w:rFonts w:ascii="Calibri" w:eastAsia="Calibri" w:hAnsi="Calibri" w:cs="Calibri"/>
          <w:i/>
          <w:iCs/>
          <w:color w:val="2A1E2A"/>
          <w:sz w:val="24"/>
          <w:szCs w:val="24"/>
        </w:rPr>
      </w:pPr>
      <w:r w:rsidRPr="04C77B1C">
        <w:rPr>
          <w:rFonts w:ascii="Calibri" w:eastAsia="Calibri" w:hAnsi="Calibri" w:cs="Calibri"/>
          <w:i/>
          <w:iCs/>
          <w:color w:val="2A1E2A"/>
          <w:sz w:val="24"/>
          <w:szCs w:val="24"/>
        </w:rPr>
        <w:t>Ta ut lommelykten</w:t>
      </w:r>
    </w:p>
    <w:p w14:paraId="11F79569" w14:textId="3587B9BD" w:rsidR="1B529A2F" w:rsidRDefault="04C77B1C" w:rsidP="04C77B1C">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Er det noen som kan gjette hvorfor det ligger en lommelykt i Bibelen min? Står det noe om en lykt i Bibelen? Ja, I en av salmene kan vi lese at Guds ord er en lykt for min fot og en lys på min sti. “Guds ord” er det samme som Bibelen. Har du noen gang vært ute om natten, et sted hvor det ikke er gatelys? Vi er så vant til å ha lys rundt oss at vi nesten har glemt hvor mørkt det kan være ute i naturen om natten. Uten lys er det umulig å se hvor vi skal gå. Vi snubler og går oss vill. Bibelen er som en lykt som veileder oss og viser vei gjennom livet. </w:t>
      </w:r>
    </w:p>
    <w:p w14:paraId="64EAEB41" w14:textId="56390A45" w:rsidR="1B529A2F" w:rsidRDefault="04C77B1C" w:rsidP="04C77B1C">
      <w:pPr>
        <w:rPr>
          <w:rFonts w:ascii="Calibri" w:eastAsia="Calibri" w:hAnsi="Calibri" w:cs="Calibri"/>
          <w:i/>
          <w:iCs/>
          <w:color w:val="2A1E2A"/>
          <w:sz w:val="24"/>
          <w:szCs w:val="24"/>
        </w:rPr>
      </w:pPr>
      <w:r w:rsidRPr="04C77B1C">
        <w:rPr>
          <w:rFonts w:ascii="Calibri" w:eastAsia="Calibri" w:hAnsi="Calibri" w:cs="Calibri"/>
          <w:i/>
          <w:iCs/>
          <w:color w:val="2A1E2A"/>
          <w:sz w:val="24"/>
          <w:szCs w:val="24"/>
        </w:rPr>
        <w:t>Ta ut brødskivene</w:t>
      </w:r>
    </w:p>
    <w:p w14:paraId="3216FF54" w14:textId="49E4A87C" w:rsidR="1B529A2F" w:rsidRDefault="04C77B1C" w:rsidP="04C77B1C">
      <w:pPr>
        <w:rPr>
          <w:rFonts w:ascii="Calibri" w:eastAsia="Calibri" w:hAnsi="Calibri" w:cs="Calibri"/>
          <w:color w:val="212529"/>
          <w:sz w:val="24"/>
          <w:szCs w:val="24"/>
        </w:rPr>
      </w:pPr>
      <w:r w:rsidRPr="04C77B1C">
        <w:rPr>
          <w:rFonts w:ascii="Calibri" w:eastAsia="Calibri" w:hAnsi="Calibri" w:cs="Calibri"/>
          <w:color w:val="2A1E2A"/>
          <w:sz w:val="24"/>
          <w:szCs w:val="24"/>
        </w:rPr>
        <w:t>Hvorfor ligger det et brød inni Bibelen her? Det står ganske mye om brød i Bibelen. En gang Guds fiende ville friste Jesus til å gjøre noe galt, sa Jesus: “</w:t>
      </w:r>
      <w:r w:rsidRPr="04C77B1C">
        <w:rPr>
          <w:rFonts w:ascii="Calibri" w:eastAsia="Calibri" w:hAnsi="Calibri" w:cs="Calibri"/>
          <w:color w:val="212529"/>
          <w:sz w:val="24"/>
          <w:szCs w:val="24"/>
        </w:rPr>
        <w:t xml:space="preserve">Mennesket lever ikke av brød alene, men av hvert ord som kommer fra Guds munn.” Vi trenger brød og annet mat for å leve. Hvis vi får for lite å spise, blir vi trøtte og slappe. Og hvis vi slutter helt å spise, vil vi til slutt dø. Troen vår trenger også mat. Det får vi når vi hører andre fortelle om Jesus, når vi ber og når vi leser fortellinger fra Bibelen. </w:t>
      </w:r>
    </w:p>
    <w:p w14:paraId="46B51376" w14:textId="5E38F486" w:rsidR="1B529A2F" w:rsidRDefault="04C77B1C" w:rsidP="04C77B1C">
      <w:pPr>
        <w:rPr>
          <w:rFonts w:ascii="Calibri" w:eastAsia="Calibri" w:hAnsi="Calibri" w:cs="Calibri"/>
          <w:color w:val="212529"/>
          <w:sz w:val="24"/>
          <w:szCs w:val="24"/>
        </w:rPr>
      </w:pPr>
      <w:r w:rsidRPr="04C77B1C">
        <w:rPr>
          <w:rFonts w:ascii="Calibri" w:eastAsia="Calibri" w:hAnsi="Calibri" w:cs="Calibri"/>
          <w:color w:val="212529"/>
          <w:sz w:val="24"/>
          <w:szCs w:val="24"/>
        </w:rPr>
        <w:t>Bibelen er faktisk verdens viktigste bok, og i dag skal vi bli litt bedre kjent med denne boka!</w:t>
      </w:r>
    </w:p>
    <w:p w14:paraId="7DCFFF72" w14:textId="171B6686" w:rsidR="1B529A2F" w:rsidRDefault="1B529A2F" w:rsidP="04C77B1C">
      <w:pPr>
        <w:rPr>
          <w:rFonts w:ascii="Calibri" w:eastAsia="Calibri" w:hAnsi="Calibri" w:cs="Calibri"/>
          <w:color w:val="2A1E2A"/>
          <w:sz w:val="24"/>
          <w:szCs w:val="24"/>
        </w:rPr>
      </w:pPr>
    </w:p>
    <w:p w14:paraId="0AA20F28" w14:textId="5811365F" w:rsidR="1B529A2F" w:rsidRDefault="04C77B1C" w:rsidP="04C77B1C">
      <w:pPr>
        <w:rPr>
          <w:rFonts w:ascii="Calibri" w:eastAsia="Calibri" w:hAnsi="Calibri" w:cs="Calibri"/>
          <w:b/>
          <w:bCs/>
          <w:color w:val="FF0000"/>
          <w:sz w:val="24"/>
          <w:szCs w:val="24"/>
        </w:rPr>
      </w:pPr>
      <w:r w:rsidRPr="04C77B1C">
        <w:rPr>
          <w:rFonts w:ascii="Calibri" w:eastAsia="Calibri" w:hAnsi="Calibri" w:cs="Calibri"/>
          <w:b/>
          <w:bCs/>
          <w:color w:val="FF0000"/>
          <w:sz w:val="24"/>
          <w:szCs w:val="24"/>
        </w:rPr>
        <w:t>Vis lysbilde 1</w:t>
      </w:r>
    </w:p>
    <w:p w14:paraId="760CD005" w14:textId="6B35F490" w:rsidR="1B529A2F" w:rsidRDefault="04C77B1C" w:rsidP="04C77B1C">
      <w:pPr>
        <w:rPr>
          <w:rFonts w:ascii="Calibri" w:eastAsia="Calibri" w:hAnsi="Calibri" w:cs="Calibri"/>
          <w:b/>
          <w:bCs/>
          <w:color w:val="FF0000"/>
          <w:sz w:val="24"/>
          <w:szCs w:val="24"/>
        </w:rPr>
      </w:pPr>
      <w:r w:rsidRPr="04C77B1C">
        <w:rPr>
          <w:rFonts w:ascii="Calibri" w:eastAsia="Calibri" w:hAnsi="Calibri" w:cs="Calibri"/>
          <w:sz w:val="24"/>
          <w:szCs w:val="24"/>
        </w:rPr>
        <w:t>Bibelen er faktisk</w:t>
      </w:r>
      <w:r w:rsidR="0AEDD3DE" w:rsidRPr="04C77B1C">
        <w:rPr>
          <w:rFonts w:ascii="Calibri" w:eastAsia="Calibri" w:hAnsi="Calibri" w:cs="Calibri"/>
          <w:color w:val="2A1E2A"/>
          <w:sz w:val="24"/>
          <w:szCs w:val="24"/>
        </w:rPr>
        <w:t xml:space="preserve"> den mest solgte og den mest leste boka i verden. Hvert år blir det trykket og solgt mellom 50 og 60 millioner nye Bibler i verden.</w:t>
      </w:r>
    </w:p>
    <w:p w14:paraId="34D3EFF8" w14:textId="08F91916" w:rsidR="1B529A2F" w:rsidRDefault="0AEDD3DE" w:rsidP="04C77B1C">
      <w:pPr>
        <w:rPr>
          <w:rFonts w:ascii="Calibri" w:eastAsia="Calibri" w:hAnsi="Calibri" w:cs="Calibri"/>
          <w:b/>
          <w:bCs/>
          <w:color w:val="FF0000"/>
          <w:sz w:val="24"/>
          <w:szCs w:val="24"/>
        </w:rPr>
      </w:pPr>
      <w:r w:rsidRPr="04C77B1C">
        <w:rPr>
          <w:rFonts w:ascii="Calibri" w:eastAsia="Calibri" w:hAnsi="Calibri" w:cs="Calibri"/>
          <w:b/>
          <w:bCs/>
          <w:color w:val="FF0000"/>
          <w:sz w:val="24"/>
          <w:szCs w:val="24"/>
        </w:rPr>
        <w:t xml:space="preserve">Vis lysbilde 2 </w:t>
      </w:r>
    </w:p>
    <w:p w14:paraId="1F26FCDC" w14:textId="44664CC2" w:rsidR="0AEDD3DE" w:rsidRDefault="0AEDD3DE" w:rsidP="04C77B1C">
      <w:pPr>
        <w:rPr>
          <w:rFonts w:ascii="Calibri" w:eastAsia="Calibri" w:hAnsi="Calibri" w:cs="Calibri"/>
          <w:color w:val="2A1E2A"/>
          <w:sz w:val="24"/>
          <w:szCs w:val="24"/>
        </w:rPr>
      </w:pPr>
      <w:r w:rsidRPr="04C77B1C">
        <w:rPr>
          <w:rFonts w:ascii="Calibri" w:eastAsia="Calibri" w:hAnsi="Calibri" w:cs="Calibri"/>
          <w:color w:val="2A1E2A"/>
          <w:sz w:val="24"/>
          <w:szCs w:val="24"/>
        </w:rPr>
        <w:t>Ordet “Bibelen” betyr egentlig “bøkene”. Bibelen er nemlig ikke bare en bok, men et helt lite bibliotek med 66 bøker. Og akkurat som i andre bibliotek, finnes det mange forskjellige typer bøker i Bibelen.</w:t>
      </w:r>
      <w:r w:rsidR="04C77B1C" w:rsidRPr="04C77B1C">
        <w:rPr>
          <w:rFonts w:ascii="Calibri" w:eastAsia="Calibri" w:hAnsi="Calibri" w:cs="Calibri"/>
          <w:color w:val="2A1E2A"/>
          <w:sz w:val="24"/>
          <w:szCs w:val="24"/>
        </w:rPr>
        <w:t xml:space="preserve"> </w:t>
      </w:r>
    </w:p>
    <w:p w14:paraId="06C04691" w14:textId="5E812B2C" w:rsidR="0AEDD3DE" w:rsidRDefault="0AEDD3DE" w:rsidP="04C77B1C">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Selv om disse bøkene er ganske forskjellige, forteller disse 66 bøkene til sammen en kjempestor, samlet fortelling. </w:t>
      </w:r>
      <w:r w:rsidR="04C77B1C" w:rsidRPr="04C77B1C">
        <w:rPr>
          <w:rFonts w:ascii="Calibri" w:eastAsia="Calibri" w:hAnsi="Calibri" w:cs="Calibri"/>
          <w:color w:val="2A1E2A"/>
          <w:sz w:val="24"/>
          <w:szCs w:val="24"/>
        </w:rPr>
        <w:t>Hver av disse bøkene har sin egen måte å fortelle fortellingen på.</w:t>
      </w:r>
    </w:p>
    <w:p w14:paraId="76E3C41D" w14:textId="70CCB31D" w:rsidR="04C77B1C" w:rsidRDefault="04C77B1C" w:rsidP="04C77B1C">
      <w:pPr>
        <w:rPr>
          <w:rFonts w:ascii="Calibri" w:eastAsia="Calibri" w:hAnsi="Calibri" w:cs="Calibri"/>
          <w:color w:val="2A1E2A"/>
          <w:sz w:val="24"/>
          <w:szCs w:val="24"/>
        </w:rPr>
      </w:pPr>
      <w:r w:rsidRPr="04C77B1C">
        <w:rPr>
          <w:rFonts w:ascii="Calibri" w:eastAsia="Calibri" w:hAnsi="Calibri" w:cs="Calibri"/>
          <w:color w:val="2A1E2A"/>
          <w:sz w:val="24"/>
          <w:szCs w:val="24"/>
        </w:rPr>
        <w:t>Den store fortellingen starter på den første siden i Bibelen. Der står det:</w:t>
      </w:r>
      <w:r w:rsidRPr="04C77B1C">
        <w:rPr>
          <w:rFonts w:ascii="Calibri" w:eastAsia="Calibri" w:hAnsi="Calibri" w:cs="Calibri"/>
          <w:i/>
          <w:iCs/>
          <w:color w:val="2A1E2A"/>
          <w:sz w:val="24"/>
          <w:szCs w:val="24"/>
        </w:rPr>
        <w:t xml:space="preserve"> (slå opp i Bibelen og les) </w:t>
      </w:r>
      <w:r w:rsidRPr="04C77B1C">
        <w:rPr>
          <w:rFonts w:ascii="Calibri" w:eastAsia="Calibri" w:hAnsi="Calibri" w:cs="Calibri"/>
          <w:color w:val="2A1E2A"/>
          <w:sz w:val="24"/>
          <w:szCs w:val="24"/>
        </w:rPr>
        <w:t xml:space="preserve">“I begynnelsen skapte Gud himmelen og jorden.” </w:t>
      </w:r>
    </w:p>
    <w:p w14:paraId="51EFA505" w14:textId="1178B718" w:rsidR="04C77B1C" w:rsidRDefault="04C77B1C" w:rsidP="04C77B1C">
      <w:pPr>
        <w:rPr>
          <w:rFonts w:ascii="Calibri" w:eastAsia="Calibri" w:hAnsi="Calibri" w:cs="Calibri"/>
          <w:color w:val="2A1E2A"/>
          <w:sz w:val="24"/>
          <w:szCs w:val="24"/>
        </w:rPr>
      </w:pPr>
      <w:r w:rsidRPr="04C77B1C">
        <w:rPr>
          <w:rFonts w:ascii="Calibri" w:eastAsia="Calibri" w:hAnsi="Calibri" w:cs="Calibri"/>
          <w:color w:val="2A1E2A"/>
          <w:sz w:val="24"/>
          <w:szCs w:val="24"/>
        </w:rPr>
        <w:t>Og i den siste av de 66 bøkene, Johannes Åpenbaring, kan vi lese om hva som skal skje i de siste tidene.</w:t>
      </w:r>
    </w:p>
    <w:p w14:paraId="3D288CE2" w14:textId="49E309A3" w:rsidR="1B529A2F" w:rsidRDefault="0AEDD3DE" w:rsidP="1B529A2F">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Som dere ser, er Bibel-biblioteket delt inn i to deler som vi kaller Det gamle og det nye testamentet. Bøkene har ulike sjangre. Her finner vi lovbøker, historiebøker, kjærlighetshistorier, en lang bok med salmer, 21 brev, </w:t>
      </w:r>
      <w:proofErr w:type="spellStart"/>
      <w:r w:rsidRPr="04C77B1C">
        <w:rPr>
          <w:rFonts w:ascii="Calibri" w:eastAsia="Calibri" w:hAnsi="Calibri" w:cs="Calibri"/>
          <w:color w:val="2A1E2A"/>
          <w:sz w:val="24"/>
          <w:szCs w:val="24"/>
        </w:rPr>
        <w:t>slektsregistre</w:t>
      </w:r>
      <w:proofErr w:type="spellEnd"/>
      <w:r w:rsidRPr="04C77B1C">
        <w:rPr>
          <w:rFonts w:ascii="Calibri" w:eastAsia="Calibri" w:hAnsi="Calibri" w:cs="Calibri"/>
          <w:color w:val="2A1E2A"/>
          <w:sz w:val="24"/>
          <w:szCs w:val="24"/>
        </w:rPr>
        <w:t xml:space="preserve">, reiseskildringer og mye, mye annet. </w:t>
      </w:r>
    </w:p>
    <w:p w14:paraId="077AA115" w14:textId="0ED66F53" w:rsidR="1B529A2F" w:rsidRDefault="1B529A2F" w:rsidP="1B529A2F">
      <w:pPr>
        <w:rPr>
          <w:rFonts w:ascii="Calibri" w:eastAsia="Calibri" w:hAnsi="Calibri" w:cs="Calibri"/>
          <w:color w:val="2A1E2A"/>
          <w:sz w:val="24"/>
          <w:szCs w:val="24"/>
        </w:rPr>
      </w:pPr>
      <w:r w:rsidRPr="7FFE6F5E">
        <w:rPr>
          <w:rFonts w:ascii="Calibri" w:eastAsia="Calibri" w:hAnsi="Calibri" w:cs="Calibri"/>
          <w:color w:val="2A1E2A"/>
          <w:sz w:val="24"/>
          <w:szCs w:val="24"/>
        </w:rPr>
        <w:t xml:space="preserve">Og som vi så i går under dramastykket om han som leste en instruksjonsbok for bil, kan det være veldig lurt å vite litt om hvilken type bok vi leser. Det er forskjell på en instruksjonsbok og en roman, eller en diktbok og en kokebok. Hvis vi ikke vet hvilken type bok vi leser, blir teksten vanskelig å forstå, og kanskje litt kjedelig. </w:t>
      </w:r>
    </w:p>
    <w:p w14:paraId="6621AC17" w14:textId="407783CB" w:rsidR="7FFE6F5E" w:rsidRDefault="568CBAB4" w:rsidP="7FFE6F5E">
      <w:pPr>
        <w:rPr>
          <w:rFonts w:ascii="Calibri" w:eastAsia="Calibri" w:hAnsi="Calibri" w:cs="Calibri"/>
          <w:color w:val="2A1E2A"/>
          <w:sz w:val="24"/>
          <w:szCs w:val="24"/>
        </w:rPr>
      </w:pPr>
      <w:r w:rsidRPr="04C77B1C">
        <w:rPr>
          <w:rFonts w:ascii="Calibri" w:eastAsia="Calibri" w:hAnsi="Calibri" w:cs="Calibri"/>
          <w:color w:val="2A1E2A"/>
          <w:sz w:val="24"/>
          <w:szCs w:val="24"/>
        </w:rPr>
        <w:t>Hvis du åpner Bibelen på et tilfeldig sted, og for eksempel havner helt i begynnelsen av Det nye testamentet, i starten av Matteusevangeliet, kan du lese en lang rekke navn: “</w:t>
      </w:r>
      <w:proofErr w:type="spellStart"/>
      <w:r w:rsidRPr="04C77B1C">
        <w:rPr>
          <w:rFonts w:ascii="Calibri" w:eastAsia="Calibri" w:hAnsi="Calibri" w:cs="Calibri"/>
          <w:color w:val="212529"/>
          <w:sz w:val="24"/>
          <w:szCs w:val="24"/>
        </w:rPr>
        <w:t>Asor</w:t>
      </w:r>
      <w:proofErr w:type="spellEnd"/>
      <w:r w:rsidRPr="04C77B1C">
        <w:rPr>
          <w:rFonts w:ascii="Calibri" w:eastAsia="Calibri" w:hAnsi="Calibri" w:cs="Calibri"/>
          <w:color w:val="212529"/>
          <w:sz w:val="24"/>
          <w:szCs w:val="24"/>
        </w:rPr>
        <w:t xml:space="preserve"> fikk Sadok, Sadok fikk </w:t>
      </w:r>
      <w:proofErr w:type="spellStart"/>
      <w:r w:rsidRPr="04C77B1C">
        <w:rPr>
          <w:rFonts w:ascii="Calibri" w:eastAsia="Calibri" w:hAnsi="Calibri" w:cs="Calibri"/>
          <w:color w:val="212529"/>
          <w:sz w:val="24"/>
          <w:szCs w:val="24"/>
        </w:rPr>
        <w:t>Akim</w:t>
      </w:r>
      <w:proofErr w:type="spellEnd"/>
      <w:r w:rsidRPr="04C77B1C">
        <w:rPr>
          <w:rFonts w:ascii="Calibri" w:eastAsia="Calibri" w:hAnsi="Calibri" w:cs="Calibri"/>
          <w:color w:val="212529"/>
          <w:sz w:val="24"/>
          <w:szCs w:val="24"/>
        </w:rPr>
        <w:t xml:space="preserve">, </w:t>
      </w:r>
      <w:proofErr w:type="spellStart"/>
      <w:r w:rsidRPr="04C77B1C">
        <w:rPr>
          <w:rFonts w:ascii="Calibri" w:eastAsia="Calibri" w:hAnsi="Calibri" w:cs="Calibri"/>
          <w:color w:val="212529"/>
          <w:sz w:val="24"/>
          <w:szCs w:val="24"/>
        </w:rPr>
        <w:t>Akim</w:t>
      </w:r>
      <w:proofErr w:type="spellEnd"/>
      <w:r w:rsidRPr="04C77B1C">
        <w:rPr>
          <w:rFonts w:ascii="Calibri" w:eastAsia="Calibri" w:hAnsi="Calibri" w:cs="Calibri"/>
          <w:color w:val="212529"/>
          <w:sz w:val="24"/>
          <w:szCs w:val="24"/>
        </w:rPr>
        <w:t xml:space="preserve"> fikk </w:t>
      </w:r>
      <w:proofErr w:type="spellStart"/>
      <w:r w:rsidRPr="04C77B1C">
        <w:rPr>
          <w:rFonts w:ascii="Calibri" w:eastAsia="Calibri" w:hAnsi="Calibri" w:cs="Calibri"/>
          <w:color w:val="212529"/>
          <w:sz w:val="24"/>
          <w:szCs w:val="24"/>
        </w:rPr>
        <w:t>Eliud</w:t>
      </w:r>
      <w:proofErr w:type="spellEnd"/>
      <w:r w:rsidRPr="04C77B1C">
        <w:rPr>
          <w:rFonts w:ascii="Calibri" w:eastAsia="Calibri" w:hAnsi="Calibri" w:cs="Calibri"/>
          <w:color w:val="212529"/>
          <w:sz w:val="24"/>
          <w:szCs w:val="24"/>
        </w:rPr>
        <w:t xml:space="preserve">, </w:t>
      </w:r>
      <w:proofErr w:type="spellStart"/>
      <w:r w:rsidRPr="04C77B1C">
        <w:rPr>
          <w:rFonts w:ascii="Calibri" w:eastAsia="Calibri" w:hAnsi="Calibri" w:cs="Calibri"/>
          <w:color w:val="212529"/>
          <w:sz w:val="24"/>
          <w:szCs w:val="24"/>
        </w:rPr>
        <w:t>Eliud</w:t>
      </w:r>
      <w:proofErr w:type="spellEnd"/>
      <w:r w:rsidRPr="04C77B1C">
        <w:rPr>
          <w:rFonts w:ascii="Calibri" w:eastAsia="Calibri" w:hAnsi="Calibri" w:cs="Calibri"/>
          <w:color w:val="212529"/>
          <w:sz w:val="24"/>
          <w:szCs w:val="24"/>
        </w:rPr>
        <w:t xml:space="preserve"> fikk </w:t>
      </w:r>
      <w:proofErr w:type="spellStart"/>
      <w:r w:rsidRPr="04C77B1C">
        <w:rPr>
          <w:rFonts w:ascii="Calibri" w:eastAsia="Calibri" w:hAnsi="Calibri" w:cs="Calibri"/>
          <w:color w:val="212529"/>
          <w:sz w:val="24"/>
          <w:szCs w:val="24"/>
        </w:rPr>
        <w:t>Eleasar</w:t>
      </w:r>
      <w:proofErr w:type="spellEnd"/>
      <w:r w:rsidRPr="04C77B1C">
        <w:rPr>
          <w:rFonts w:ascii="Calibri" w:eastAsia="Calibri" w:hAnsi="Calibri" w:cs="Calibri"/>
          <w:color w:val="212529"/>
          <w:sz w:val="24"/>
          <w:szCs w:val="24"/>
        </w:rPr>
        <w:t xml:space="preserve">, og så videre. </w:t>
      </w:r>
      <w:r w:rsidRPr="04C77B1C">
        <w:rPr>
          <w:rFonts w:ascii="Calibri" w:eastAsia="Calibri" w:hAnsi="Calibri" w:cs="Calibri"/>
          <w:color w:val="2A1E2A"/>
          <w:sz w:val="24"/>
          <w:szCs w:val="24"/>
        </w:rPr>
        <w:t>Da er det ganske dumt om du lukker Bibelen igjen og tenker at Bibelen er skikkelig kjedelig, og den gidder du ikke lese mer i. For Bibelen er jo full av viktige og spennende fortellinger, bare man vet hvor og hvordan man skal lete!</w:t>
      </w:r>
    </w:p>
    <w:p w14:paraId="6BAABBEE" w14:textId="6ED8A8DE" w:rsidR="04C77B1C" w:rsidRDefault="04C77B1C" w:rsidP="04C77B1C">
      <w:pPr>
        <w:rPr>
          <w:rFonts w:ascii="Calibri" w:eastAsia="Calibri" w:hAnsi="Calibri" w:cs="Calibri"/>
          <w:color w:val="2A1E2A"/>
          <w:sz w:val="24"/>
          <w:szCs w:val="24"/>
        </w:rPr>
      </w:pPr>
    </w:p>
    <w:p w14:paraId="1951696A" w14:textId="48D4FBF1" w:rsidR="481687DC" w:rsidRDefault="568CBAB4" w:rsidP="7FFE6F5E">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Så hvordan finner man egentlig fram i Bibelen? Her kommer et lite lynkurs i hvordan man slår opp i Bibelen! </w:t>
      </w:r>
    </w:p>
    <w:p w14:paraId="79C92965" w14:textId="46243499" w:rsidR="481687DC" w:rsidRDefault="7FFE6F5E" w:rsidP="7FFE6F5E">
      <w:pPr>
        <w:rPr>
          <w:rFonts w:ascii="Calibri" w:eastAsia="Calibri" w:hAnsi="Calibri" w:cs="Calibri"/>
          <w:i/>
          <w:iCs/>
          <w:color w:val="2A1E2A"/>
          <w:sz w:val="24"/>
          <w:szCs w:val="24"/>
        </w:rPr>
      </w:pPr>
      <w:r w:rsidRPr="7FFE6F5E">
        <w:rPr>
          <w:rFonts w:ascii="Calibri" w:eastAsia="Calibri" w:hAnsi="Calibri" w:cs="Calibri"/>
          <w:i/>
          <w:iCs/>
          <w:color w:val="2A1E2A"/>
          <w:sz w:val="24"/>
          <w:szCs w:val="24"/>
        </w:rPr>
        <w:t xml:space="preserve">La barna slå opp i sine egne Bibler mens du viser på storskjerm. </w:t>
      </w:r>
    </w:p>
    <w:p w14:paraId="12569E80" w14:textId="2F45802E" w:rsidR="481687DC" w:rsidRDefault="481687DC" w:rsidP="7FFE6F5E">
      <w:pPr>
        <w:rPr>
          <w:rFonts w:ascii="Calibri" w:eastAsia="Calibri" w:hAnsi="Calibri" w:cs="Calibri"/>
          <w:color w:val="2A1E2A"/>
          <w:sz w:val="24"/>
          <w:szCs w:val="24"/>
        </w:rPr>
      </w:pPr>
    </w:p>
    <w:p w14:paraId="5E55A35A" w14:textId="2CAD7E62" w:rsidR="481687DC" w:rsidRDefault="481687DC"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lysbilde 3</w:t>
      </w:r>
    </w:p>
    <w:p w14:paraId="66655023" w14:textId="631AB226" w:rsidR="481687DC" w:rsidRDefault="481687DC" w:rsidP="481687DC">
      <w:pPr>
        <w:rPr>
          <w:rFonts w:ascii="Calibri" w:eastAsia="Calibri" w:hAnsi="Calibri" w:cs="Calibri"/>
          <w:color w:val="2A1E2A"/>
          <w:sz w:val="24"/>
          <w:szCs w:val="24"/>
        </w:rPr>
      </w:pPr>
      <w:r w:rsidRPr="7FFE6F5E">
        <w:rPr>
          <w:rFonts w:ascii="Calibri" w:eastAsia="Calibri" w:hAnsi="Calibri" w:cs="Calibri"/>
          <w:color w:val="2A1E2A"/>
          <w:sz w:val="24"/>
          <w:szCs w:val="24"/>
        </w:rPr>
        <w:t xml:space="preserve">I går hørte vi om den etiopiske hoffmannen som leste fra en bok som het Jesaja. Nå skal vi forsøke å finne et bibelvers fra </w:t>
      </w:r>
      <w:proofErr w:type="spellStart"/>
      <w:r w:rsidRPr="7FFE6F5E">
        <w:rPr>
          <w:rFonts w:ascii="Calibri" w:eastAsia="Calibri" w:hAnsi="Calibri" w:cs="Calibri"/>
          <w:color w:val="2A1E2A"/>
          <w:sz w:val="24"/>
          <w:szCs w:val="24"/>
        </w:rPr>
        <w:t>Jesajaboka</w:t>
      </w:r>
      <w:proofErr w:type="spellEnd"/>
      <w:r w:rsidRPr="7FFE6F5E">
        <w:rPr>
          <w:rFonts w:ascii="Calibri" w:eastAsia="Calibri" w:hAnsi="Calibri" w:cs="Calibri"/>
          <w:color w:val="2A1E2A"/>
          <w:sz w:val="24"/>
          <w:szCs w:val="24"/>
        </w:rPr>
        <w:t>.</w:t>
      </w:r>
    </w:p>
    <w:p w14:paraId="230D0EC5" w14:textId="0E10F8E6" w:rsidR="481687DC" w:rsidRDefault="481687DC"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lysbilde 4</w:t>
      </w:r>
    </w:p>
    <w:p w14:paraId="44E1C215" w14:textId="6CA93209" w:rsidR="7FFE6F5E" w:rsidRDefault="568CBAB4" w:rsidP="7FFE6F5E">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Hvis du ikke husker rekkefølgen på alle bøkene i Bibelen, kan det være lurt å slå opp i innholdsfortegnelsen forrest i Bibelen. </w:t>
      </w:r>
    </w:p>
    <w:p w14:paraId="19F0443D" w14:textId="49DF21FE" w:rsidR="481687DC" w:rsidRDefault="481687DC"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lysbilde 5</w:t>
      </w:r>
    </w:p>
    <w:p w14:paraId="0FF82615" w14:textId="426D0AF3" w:rsidR="481687DC" w:rsidRDefault="568CBAB4" w:rsidP="481687DC">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Der finner vi navn og sidetall på alle bøkene. Vær obs på at det noen steder står mer enn bare navnet på boka. For eksempel “Profeten Jesaja”, evangeliet etter Matteus” og så videre. </w:t>
      </w:r>
    </w:p>
    <w:p w14:paraId="12277342" w14:textId="7DB11167"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lysbilde 6</w:t>
      </w:r>
    </w:p>
    <w:p w14:paraId="22CB3BDC" w14:textId="651C0A63" w:rsidR="481687DC" w:rsidRDefault="568CBAB4" w:rsidP="7FFE6F5E">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Slå opp på riktig sidetall. Det er på denne siden Jesaja-boken starter. </w:t>
      </w:r>
    </w:p>
    <w:p w14:paraId="52B16AE9" w14:textId="700B695D" w:rsidR="481687DC"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lysbilde 7</w:t>
      </w:r>
    </w:p>
    <w:p w14:paraId="4078E68C" w14:textId="59B4CBA3" w:rsidR="7FFE6F5E" w:rsidRDefault="568CBAB4" w:rsidP="7FFE6F5E">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Hver av bøkene i Bibelen er delt inn i kapitler. Tallet som kommer etter “Jesaja”, viser hvilket </w:t>
      </w:r>
      <w:r w:rsidRPr="04C77B1C">
        <w:rPr>
          <w:rFonts w:ascii="Calibri" w:eastAsia="Calibri" w:hAnsi="Calibri" w:cs="Calibri"/>
          <w:i/>
          <w:iCs/>
          <w:color w:val="2A1E2A"/>
          <w:sz w:val="24"/>
          <w:szCs w:val="24"/>
        </w:rPr>
        <w:t>kapittel</w:t>
      </w:r>
      <w:r w:rsidRPr="04C77B1C">
        <w:rPr>
          <w:rFonts w:ascii="Calibri" w:eastAsia="Calibri" w:hAnsi="Calibri" w:cs="Calibri"/>
          <w:color w:val="2A1E2A"/>
          <w:sz w:val="24"/>
          <w:szCs w:val="24"/>
        </w:rPr>
        <w:t xml:space="preserve"> vi leter etter. Kapitlene står med stor skrift i teksten. </w:t>
      </w:r>
    </w:p>
    <w:p w14:paraId="1B0ACC30" w14:textId="2C7BE48F"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lysbilde 8</w:t>
      </w:r>
    </w:p>
    <w:p w14:paraId="4C25C580" w14:textId="3F202404" w:rsidR="7FFE6F5E" w:rsidRDefault="7C0C3B1C" w:rsidP="7FFE6F5E">
      <w:pPr>
        <w:rPr>
          <w:rFonts w:ascii="Calibri" w:eastAsia="Calibri" w:hAnsi="Calibri" w:cs="Calibri"/>
          <w:color w:val="2A1E2A"/>
          <w:sz w:val="24"/>
          <w:szCs w:val="24"/>
        </w:rPr>
      </w:pPr>
      <w:r w:rsidRPr="04C77B1C">
        <w:rPr>
          <w:rFonts w:ascii="Calibri" w:eastAsia="Calibri" w:hAnsi="Calibri" w:cs="Calibri"/>
          <w:color w:val="2A1E2A"/>
          <w:sz w:val="24"/>
          <w:szCs w:val="24"/>
        </w:rPr>
        <w:t>Så blar vi oss fram til kapittel 53</w:t>
      </w:r>
    </w:p>
    <w:p w14:paraId="5E402EF6" w14:textId="61FA2FDF" w:rsidR="7FFE6F5E"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lysbilde 9</w:t>
      </w:r>
    </w:p>
    <w:p w14:paraId="55E7ED6E" w14:textId="28B82845" w:rsidR="481687DC" w:rsidRDefault="7C0C3B1C" w:rsidP="7FFE6F5E">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Hvert kapittel er delt inn i vers. Versene står med liten skrift i teksten. Finner dere vers fem? Det kan være lurt å streke under vers man har lyst til å huske. Da blir det enklere å finne dem neste gang. </w:t>
      </w:r>
    </w:p>
    <w:p w14:paraId="4FAF05DE" w14:textId="3BA641D0" w:rsidR="481687DC" w:rsidRDefault="7FFE6F5E" w:rsidP="7FFE6F5E">
      <w:pPr>
        <w:rPr>
          <w:rFonts w:ascii="Calibri" w:eastAsia="Calibri" w:hAnsi="Calibri" w:cs="Calibri"/>
          <w:b/>
          <w:bCs/>
          <w:color w:val="FF0000"/>
          <w:sz w:val="24"/>
          <w:szCs w:val="24"/>
        </w:rPr>
      </w:pPr>
      <w:r w:rsidRPr="7FFE6F5E">
        <w:rPr>
          <w:rFonts w:ascii="Calibri" w:eastAsia="Calibri" w:hAnsi="Calibri" w:cs="Calibri"/>
          <w:b/>
          <w:bCs/>
          <w:color w:val="FF0000"/>
          <w:sz w:val="24"/>
          <w:szCs w:val="24"/>
        </w:rPr>
        <w:t>Vis lysbilde 10</w:t>
      </w:r>
    </w:p>
    <w:p w14:paraId="6DD68EF2" w14:textId="7187CD13" w:rsidR="481687DC" w:rsidRDefault="7C0C3B1C" w:rsidP="04C77B1C">
      <w:pPr>
        <w:rPr>
          <w:rFonts w:ascii="Calibri" w:eastAsia="Calibri" w:hAnsi="Calibri" w:cs="Calibri"/>
          <w:i/>
          <w:iCs/>
          <w:color w:val="2A1E2A"/>
          <w:sz w:val="24"/>
          <w:szCs w:val="24"/>
        </w:rPr>
      </w:pPr>
      <w:r w:rsidRPr="04C77B1C">
        <w:rPr>
          <w:rFonts w:ascii="Calibri" w:eastAsia="Calibri" w:hAnsi="Calibri" w:cs="Calibri"/>
          <w:i/>
          <w:iCs/>
          <w:color w:val="2A1E2A"/>
          <w:sz w:val="24"/>
          <w:szCs w:val="24"/>
        </w:rPr>
        <w:t xml:space="preserve">La et av barna lese verset høyt. Strek under verset. </w:t>
      </w:r>
    </w:p>
    <w:p w14:paraId="38E9270E" w14:textId="4E574522" w:rsidR="481687DC" w:rsidRDefault="7C0C3B1C" w:rsidP="04C77B1C">
      <w:pPr>
        <w:rPr>
          <w:rFonts w:ascii="Calibri" w:eastAsia="Calibri" w:hAnsi="Calibri" w:cs="Calibri"/>
          <w:sz w:val="24"/>
          <w:szCs w:val="24"/>
        </w:rPr>
      </w:pPr>
      <w:r w:rsidRPr="04C77B1C">
        <w:rPr>
          <w:rFonts w:ascii="Calibri" w:eastAsia="Calibri" w:hAnsi="Calibri" w:cs="Calibri"/>
          <w:i/>
          <w:iCs/>
          <w:sz w:val="24"/>
          <w:szCs w:val="24"/>
        </w:rPr>
        <w:t xml:space="preserve">Gjenta eventuelt prosessen med Hebreerne 13,8 om barna trenger mer trening og er motivert til å slå opp i Bibelen. Se lysbildeserien, bilde 11-16. Alternativt: La barna slå opp bibelversene om lykt og brød som vi henviste til da vi åpnet bibelboksen: </w:t>
      </w:r>
      <w:r w:rsidR="04C77B1C" w:rsidRPr="04C77B1C">
        <w:rPr>
          <w:rFonts w:ascii="Calibri" w:eastAsia="Calibri" w:hAnsi="Calibri" w:cs="Calibri"/>
          <w:sz w:val="24"/>
          <w:szCs w:val="24"/>
        </w:rPr>
        <w:t>Salme 119,105 og Matteus 4,4</w:t>
      </w:r>
    </w:p>
    <w:p w14:paraId="22B17ACA" w14:textId="3C7FAF0F" w:rsidR="481687DC" w:rsidRDefault="481687DC" w:rsidP="04C77B1C">
      <w:pPr>
        <w:rPr>
          <w:rFonts w:ascii="Calibri" w:eastAsia="Calibri" w:hAnsi="Calibri" w:cs="Calibri"/>
          <w:i/>
          <w:iCs/>
          <w:sz w:val="24"/>
          <w:szCs w:val="24"/>
        </w:rPr>
      </w:pPr>
    </w:p>
    <w:p w14:paraId="55A846BB" w14:textId="265DEFD4" w:rsidR="481687DC" w:rsidRDefault="04C77B1C" w:rsidP="04C77B1C">
      <w:pPr>
        <w:rPr>
          <w:rFonts w:ascii="Calibri" w:eastAsia="Calibri" w:hAnsi="Calibri" w:cs="Calibri"/>
          <w:b/>
          <w:bCs/>
          <w:sz w:val="28"/>
          <w:szCs w:val="28"/>
        </w:rPr>
      </w:pPr>
      <w:r w:rsidRPr="04C77B1C">
        <w:rPr>
          <w:rFonts w:ascii="Calibri" w:eastAsia="Calibri" w:hAnsi="Calibri" w:cs="Calibri"/>
          <w:b/>
          <w:bCs/>
          <w:sz w:val="28"/>
          <w:szCs w:val="28"/>
        </w:rPr>
        <w:t>Huskesang</w:t>
      </w:r>
    </w:p>
    <w:p w14:paraId="16293E62" w14:textId="347C27AD" w:rsidR="481687DC" w:rsidRDefault="04C77B1C" w:rsidP="04C77B1C">
      <w:pPr>
        <w:rPr>
          <w:rFonts w:eastAsiaTheme="minorEastAsia"/>
          <w:b/>
          <w:bCs/>
          <w:color w:val="FF0000"/>
          <w:sz w:val="24"/>
          <w:szCs w:val="24"/>
        </w:rPr>
      </w:pPr>
      <w:r w:rsidRPr="04C77B1C">
        <w:rPr>
          <w:rFonts w:eastAsiaTheme="minorEastAsia"/>
          <w:b/>
          <w:bCs/>
          <w:color w:val="FF0000"/>
          <w:sz w:val="24"/>
          <w:szCs w:val="24"/>
        </w:rPr>
        <w:t>Vis lysbilde 17 og 18</w:t>
      </w:r>
    </w:p>
    <w:p w14:paraId="50464EAA" w14:textId="68540A98" w:rsidR="481687DC" w:rsidRDefault="04C77B1C" w:rsidP="04C77B1C">
      <w:pPr>
        <w:rPr>
          <w:rFonts w:eastAsiaTheme="minorEastAsia"/>
          <w:sz w:val="24"/>
          <w:szCs w:val="24"/>
        </w:rPr>
      </w:pPr>
      <w:r w:rsidRPr="04C77B1C">
        <w:rPr>
          <w:rFonts w:eastAsiaTheme="minorEastAsia"/>
          <w:sz w:val="24"/>
          <w:szCs w:val="24"/>
        </w:rPr>
        <w:t>Nå skal vi lære en sang som hjelper oss å huske alle bøkene i Bibelen!</w:t>
      </w:r>
    </w:p>
    <w:p w14:paraId="21847196" w14:textId="4FD603B9" w:rsidR="481687DC" w:rsidRDefault="04C77B1C" w:rsidP="04C77B1C">
      <w:pPr>
        <w:rPr>
          <w:rFonts w:eastAsiaTheme="minorEastAsia"/>
          <w:i/>
          <w:iCs/>
          <w:sz w:val="24"/>
          <w:szCs w:val="24"/>
        </w:rPr>
      </w:pPr>
      <w:r w:rsidRPr="04C77B1C">
        <w:rPr>
          <w:rFonts w:eastAsiaTheme="minorEastAsia"/>
          <w:i/>
          <w:iCs/>
          <w:sz w:val="24"/>
          <w:szCs w:val="24"/>
        </w:rPr>
        <w:t>(Teksten til sangen finnes også i sommernummeret av Intro-bladet på side 18.)</w:t>
      </w:r>
    </w:p>
    <w:p w14:paraId="0EA1F81F" w14:textId="45400E09" w:rsidR="481687DC" w:rsidRDefault="0AEDD3DE" w:rsidP="04C77B1C">
      <w:pPr>
        <w:rPr>
          <w:rFonts w:ascii="Arial" w:eastAsia="Arial" w:hAnsi="Arial" w:cs="Arial"/>
          <w:sz w:val="19"/>
          <w:szCs w:val="19"/>
        </w:rPr>
      </w:pPr>
      <w:r w:rsidRPr="04C77B1C">
        <w:rPr>
          <w:rFonts w:eastAsiaTheme="minorEastAsia"/>
        </w:rPr>
        <w:t>Mel: Lille postbud min due</w:t>
      </w:r>
      <w:r w:rsidR="481687DC">
        <w:br/>
      </w:r>
      <w:r w:rsidR="481687DC">
        <w:br/>
      </w:r>
      <w:r w:rsidRPr="04C77B1C">
        <w:rPr>
          <w:rFonts w:eastAsiaTheme="minorEastAsia"/>
          <w:sz w:val="24"/>
          <w:szCs w:val="24"/>
        </w:rPr>
        <w:t>Kan du bibelens bøker</w:t>
      </w:r>
      <w:r w:rsidR="481687DC">
        <w:br/>
      </w:r>
      <w:r w:rsidRPr="04C77B1C">
        <w:rPr>
          <w:rFonts w:eastAsiaTheme="minorEastAsia"/>
          <w:sz w:val="24"/>
          <w:szCs w:val="24"/>
        </w:rPr>
        <w:t>i fra perm og til perm</w:t>
      </w:r>
      <w:r w:rsidR="481687DC">
        <w:br/>
      </w:r>
      <w:r w:rsidRPr="04C77B1C">
        <w:rPr>
          <w:rFonts w:eastAsiaTheme="minorEastAsia"/>
          <w:sz w:val="24"/>
          <w:szCs w:val="24"/>
        </w:rPr>
        <w:t>Seks og seksti til sammen</w:t>
      </w:r>
      <w:r w:rsidR="481687DC">
        <w:br/>
      </w:r>
      <w:r w:rsidRPr="04C77B1C">
        <w:rPr>
          <w:rFonts w:eastAsiaTheme="minorEastAsia"/>
          <w:sz w:val="24"/>
          <w:szCs w:val="24"/>
        </w:rPr>
        <w:t>hør godt etter min venn:</w:t>
      </w:r>
      <w:r w:rsidR="481687DC">
        <w:br/>
      </w:r>
      <w:r w:rsidR="481687DC">
        <w:br/>
      </w:r>
      <w:r w:rsidRPr="04C77B1C">
        <w:rPr>
          <w:rFonts w:eastAsiaTheme="minorEastAsia"/>
          <w:sz w:val="24"/>
          <w:szCs w:val="24"/>
        </w:rPr>
        <w:t>en-to-tre-fir'-fem moses</w:t>
      </w:r>
      <w:r w:rsidR="481687DC">
        <w:br/>
      </w:r>
      <w:proofErr w:type="spellStart"/>
      <w:r w:rsidRPr="04C77B1C">
        <w:rPr>
          <w:rFonts w:eastAsiaTheme="minorEastAsia"/>
          <w:sz w:val="24"/>
          <w:szCs w:val="24"/>
        </w:rPr>
        <w:t>josva</w:t>
      </w:r>
      <w:proofErr w:type="spellEnd"/>
      <w:r w:rsidRPr="04C77B1C">
        <w:rPr>
          <w:rFonts w:eastAsiaTheme="minorEastAsia"/>
          <w:sz w:val="24"/>
          <w:szCs w:val="24"/>
        </w:rPr>
        <w:t xml:space="preserve"> - dommerne - </w:t>
      </w:r>
      <w:proofErr w:type="spellStart"/>
      <w:r w:rsidRPr="04C77B1C">
        <w:rPr>
          <w:rFonts w:eastAsiaTheme="minorEastAsia"/>
          <w:sz w:val="24"/>
          <w:szCs w:val="24"/>
        </w:rPr>
        <w:t>rut</w:t>
      </w:r>
      <w:proofErr w:type="spellEnd"/>
      <w:r w:rsidR="481687DC">
        <w:br/>
      </w:r>
      <w:r w:rsidRPr="04C77B1C">
        <w:rPr>
          <w:rFonts w:eastAsiaTheme="minorEastAsia"/>
          <w:sz w:val="24"/>
          <w:szCs w:val="24"/>
        </w:rPr>
        <w:t>en-to-</w:t>
      </w:r>
      <w:proofErr w:type="spellStart"/>
      <w:r w:rsidRPr="04C77B1C">
        <w:rPr>
          <w:rFonts w:eastAsiaTheme="minorEastAsia"/>
          <w:sz w:val="24"/>
          <w:szCs w:val="24"/>
        </w:rPr>
        <w:t>sam</w:t>
      </w:r>
      <w:proofErr w:type="spellEnd"/>
      <w:r w:rsidRPr="04C77B1C">
        <w:rPr>
          <w:rFonts w:eastAsiaTheme="minorEastAsia"/>
          <w:sz w:val="24"/>
          <w:szCs w:val="24"/>
        </w:rPr>
        <w:t>-kong-kong-</w:t>
      </w:r>
      <w:proofErr w:type="spellStart"/>
      <w:r w:rsidRPr="04C77B1C">
        <w:rPr>
          <w:rFonts w:eastAsiaTheme="minorEastAsia"/>
          <w:sz w:val="24"/>
          <w:szCs w:val="24"/>
        </w:rPr>
        <w:t>krøn</w:t>
      </w:r>
      <w:proofErr w:type="spellEnd"/>
      <w:r w:rsidRPr="04C77B1C">
        <w:rPr>
          <w:rFonts w:eastAsiaTheme="minorEastAsia"/>
          <w:sz w:val="24"/>
          <w:szCs w:val="24"/>
        </w:rPr>
        <w:t>-</w:t>
      </w:r>
      <w:proofErr w:type="spellStart"/>
      <w:r w:rsidRPr="04C77B1C">
        <w:rPr>
          <w:rFonts w:eastAsiaTheme="minorEastAsia"/>
          <w:sz w:val="24"/>
          <w:szCs w:val="24"/>
        </w:rPr>
        <w:t>krøn</w:t>
      </w:r>
      <w:proofErr w:type="spellEnd"/>
      <w:r w:rsidR="481687DC">
        <w:br/>
      </w:r>
      <w:proofErr w:type="spellStart"/>
      <w:r w:rsidRPr="04C77B1C">
        <w:rPr>
          <w:rFonts w:eastAsiaTheme="minorEastAsia"/>
          <w:sz w:val="24"/>
          <w:szCs w:val="24"/>
        </w:rPr>
        <w:t>esra</w:t>
      </w:r>
      <w:proofErr w:type="spellEnd"/>
      <w:r w:rsidRPr="04C77B1C">
        <w:rPr>
          <w:rFonts w:eastAsiaTheme="minorEastAsia"/>
          <w:sz w:val="24"/>
          <w:szCs w:val="24"/>
        </w:rPr>
        <w:t>-</w:t>
      </w:r>
      <w:proofErr w:type="spellStart"/>
      <w:r w:rsidRPr="04C77B1C">
        <w:rPr>
          <w:rFonts w:eastAsiaTheme="minorEastAsia"/>
          <w:sz w:val="24"/>
          <w:szCs w:val="24"/>
        </w:rPr>
        <w:t>nehem</w:t>
      </w:r>
      <w:proofErr w:type="spellEnd"/>
      <w:r w:rsidRPr="04C77B1C">
        <w:rPr>
          <w:rFonts w:eastAsiaTheme="minorEastAsia"/>
          <w:sz w:val="24"/>
          <w:szCs w:val="24"/>
        </w:rPr>
        <w:t>-ester</w:t>
      </w:r>
      <w:r w:rsidR="481687DC">
        <w:br/>
      </w:r>
      <w:r w:rsidR="481687DC">
        <w:br/>
      </w:r>
      <w:proofErr w:type="spellStart"/>
      <w:r w:rsidRPr="04C77B1C">
        <w:rPr>
          <w:rFonts w:eastAsiaTheme="minorEastAsia"/>
          <w:sz w:val="24"/>
          <w:szCs w:val="24"/>
        </w:rPr>
        <w:t>job</w:t>
      </w:r>
      <w:proofErr w:type="spellEnd"/>
      <w:r w:rsidRPr="04C77B1C">
        <w:rPr>
          <w:rFonts w:eastAsiaTheme="minorEastAsia"/>
          <w:sz w:val="24"/>
          <w:szCs w:val="24"/>
        </w:rPr>
        <w:t xml:space="preserve"> og sal-ord-fork-høysang</w:t>
      </w:r>
      <w:r w:rsidR="481687DC">
        <w:br/>
      </w:r>
      <w:proofErr w:type="spellStart"/>
      <w:r w:rsidRPr="04C77B1C">
        <w:rPr>
          <w:rFonts w:eastAsiaTheme="minorEastAsia"/>
          <w:sz w:val="24"/>
          <w:szCs w:val="24"/>
        </w:rPr>
        <w:t>jes</w:t>
      </w:r>
      <w:proofErr w:type="spellEnd"/>
      <w:r w:rsidRPr="04C77B1C">
        <w:rPr>
          <w:rFonts w:eastAsiaTheme="minorEastAsia"/>
          <w:sz w:val="24"/>
          <w:szCs w:val="24"/>
        </w:rPr>
        <w:t>-</w:t>
      </w:r>
      <w:proofErr w:type="spellStart"/>
      <w:r w:rsidRPr="04C77B1C">
        <w:rPr>
          <w:rFonts w:eastAsiaTheme="minorEastAsia"/>
          <w:sz w:val="24"/>
          <w:szCs w:val="24"/>
        </w:rPr>
        <w:t>jer</w:t>
      </w:r>
      <w:proofErr w:type="spellEnd"/>
      <w:r w:rsidRPr="04C77B1C">
        <w:rPr>
          <w:rFonts w:eastAsiaTheme="minorEastAsia"/>
          <w:sz w:val="24"/>
          <w:szCs w:val="24"/>
        </w:rPr>
        <w:t>-klag-</w:t>
      </w:r>
      <w:proofErr w:type="spellStart"/>
      <w:r w:rsidRPr="04C77B1C">
        <w:rPr>
          <w:rFonts w:eastAsiaTheme="minorEastAsia"/>
          <w:sz w:val="24"/>
          <w:szCs w:val="24"/>
        </w:rPr>
        <w:t>esek</w:t>
      </w:r>
      <w:proofErr w:type="spellEnd"/>
      <w:r w:rsidRPr="04C77B1C">
        <w:rPr>
          <w:rFonts w:eastAsiaTheme="minorEastAsia"/>
          <w:sz w:val="24"/>
          <w:szCs w:val="24"/>
        </w:rPr>
        <w:t>-</w:t>
      </w:r>
      <w:proofErr w:type="spellStart"/>
      <w:r w:rsidRPr="04C77B1C">
        <w:rPr>
          <w:rFonts w:eastAsiaTheme="minorEastAsia"/>
          <w:sz w:val="24"/>
          <w:szCs w:val="24"/>
        </w:rPr>
        <w:t>dan</w:t>
      </w:r>
      <w:proofErr w:type="spellEnd"/>
      <w:r w:rsidR="481687DC">
        <w:br/>
      </w:r>
      <w:r w:rsidRPr="04C77B1C">
        <w:rPr>
          <w:rFonts w:eastAsiaTheme="minorEastAsia"/>
          <w:sz w:val="24"/>
          <w:szCs w:val="24"/>
        </w:rPr>
        <w:t>ho-jo-am-ob-</w:t>
      </w:r>
      <w:proofErr w:type="spellStart"/>
      <w:r w:rsidRPr="04C77B1C">
        <w:rPr>
          <w:rFonts w:eastAsiaTheme="minorEastAsia"/>
          <w:sz w:val="24"/>
          <w:szCs w:val="24"/>
        </w:rPr>
        <w:t>jon</w:t>
      </w:r>
      <w:proofErr w:type="spellEnd"/>
      <w:r w:rsidRPr="04C77B1C">
        <w:rPr>
          <w:rFonts w:eastAsiaTheme="minorEastAsia"/>
          <w:sz w:val="24"/>
          <w:szCs w:val="24"/>
        </w:rPr>
        <w:t>-</w:t>
      </w:r>
      <w:proofErr w:type="spellStart"/>
      <w:r w:rsidRPr="04C77B1C">
        <w:rPr>
          <w:rFonts w:eastAsiaTheme="minorEastAsia"/>
          <w:sz w:val="24"/>
          <w:szCs w:val="24"/>
        </w:rPr>
        <w:t>mika</w:t>
      </w:r>
      <w:proofErr w:type="spellEnd"/>
      <w:r w:rsidR="481687DC">
        <w:br/>
      </w:r>
      <w:proofErr w:type="spellStart"/>
      <w:r w:rsidRPr="04C77B1C">
        <w:rPr>
          <w:rFonts w:eastAsiaTheme="minorEastAsia"/>
          <w:sz w:val="24"/>
          <w:szCs w:val="24"/>
        </w:rPr>
        <w:t>hab</w:t>
      </w:r>
      <w:proofErr w:type="spellEnd"/>
      <w:r w:rsidRPr="04C77B1C">
        <w:rPr>
          <w:rFonts w:eastAsiaTheme="minorEastAsia"/>
          <w:sz w:val="24"/>
          <w:szCs w:val="24"/>
        </w:rPr>
        <w:t>-se-ha-sa-</w:t>
      </w:r>
      <w:proofErr w:type="spellStart"/>
      <w:r w:rsidRPr="04C77B1C">
        <w:rPr>
          <w:rFonts w:eastAsiaTheme="minorEastAsia"/>
          <w:sz w:val="24"/>
          <w:szCs w:val="24"/>
        </w:rPr>
        <w:t>malaki</w:t>
      </w:r>
      <w:proofErr w:type="spellEnd"/>
      <w:r w:rsidR="481687DC">
        <w:br/>
      </w:r>
      <w:r w:rsidR="481687DC">
        <w:br/>
      </w:r>
      <w:proofErr w:type="spellStart"/>
      <w:r w:rsidRPr="04C77B1C">
        <w:rPr>
          <w:rFonts w:eastAsiaTheme="minorEastAsia"/>
          <w:sz w:val="24"/>
          <w:szCs w:val="24"/>
        </w:rPr>
        <w:t>ma</w:t>
      </w:r>
      <w:proofErr w:type="spellEnd"/>
      <w:r w:rsidRPr="04C77B1C">
        <w:rPr>
          <w:rFonts w:eastAsiaTheme="minorEastAsia"/>
          <w:sz w:val="24"/>
          <w:szCs w:val="24"/>
        </w:rPr>
        <w:t>-</w:t>
      </w:r>
      <w:proofErr w:type="spellStart"/>
      <w:r w:rsidRPr="04C77B1C">
        <w:rPr>
          <w:rFonts w:eastAsiaTheme="minorEastAsia"/>
          <w:sz w:val="24"/>
          <w:szCs w:val="24"/>
        </w:rPr>
        <w:t>ma</w:t>
      </w:r>
      <w:proofErr w:type="spellEnd"/>
      <w:r w:rsidRPr="04C77B1C">
        <w:rPr>
          <w:rFonts w:eastAsiaTheme="minorEastAsia"/>
          <w:sz w:val="24"/>
          <w:szCs w:val="24"/>
        </w:rPr>
        <w:t>-luk-</w:t>
      </w:r>
      <w:proofErr w:type="spellStart"/>
      <w:r w:rsidRPr="04C77B1C">
        <w:rPr>
          <w:rFonts w:eastAsiaTheme="minorEastAsia"/>
          <w:sz w:val="24"/>
          <w:szCs w:val="24"/>
        </w:rPr>
        <w:t>joh</w:t>
      </w:r>
      <w:proofErr w:type="spellEnd"/>
      <w:r w:rsidRPr="04C77B1C">
        <w:rPr>
          <w:rFonts w:eastAsiaTheme="minorEastAsia"/>
          <w:sz w:val="24"/>
          <w:szCs w:val="24"/>
        </w:rPr>
        <w:t>-apostel</w:t>
      </w:r>
      <w:r w:rsidR="481687DC">
        <w:br/>
      </w:r>
      <w:r w:rsidRPr="04C77B1C">
        <w:rPr>
          <w:rFonts w:eastAsiaTheme="minorEastAsia"/>
          <w:sz w:val="24"/>
          <w:szCs w:val="24"/>
        </w:rPr>
        <w:t>ro-ko-ko-gal-ef-</w:t>
      </w:r>
      <w:proofErr w:type="spellStart"/>
      <w:r w:rsidRPr="04C77B1C">
        <w:rPr>
          <w:rFonts w:eastAsiaTheme="minorEastAsia"/>
          <w:sz w:val="24"/>
          <w:szCs w:val="24"/>
        </w:rPr>
        <w:t>fi</w:t>
      </w:r>
      <w:proofErr w:type="spellEnd"/>
      <w:r w:rsidRPr="04C77B1C">
        <w:rPr>
          <w:rFonts w:eastAsiaTheme="minorEastAsia"/>
          <w:sz w:val="24"/>
          <w:szCs w:val="24"/>
        </w:rPr>
        <w:t>-kol</w:t>
      </w:r>
      <w:r w:rsidR="481687DC">
        <w:br/>
      </w:r>
      <w:r w:rsidRPr="04C77B1C">
        <w:rPr>
          <w:rFonts w:eastAsiaTheme="minorEastAsia"/>
          <w:sz w:val="24"/>
          <w:szCs w:val="24"/>
        </w:rPr>
        <w:t>tess-tess-tim-tim-tit-file</w:t>
      </w:r>
      <w:r w:rsidR="481687DC">
        <w:br/>
      </w:r>
      <w:r w:rsidRPr="04C77B1C">
        <w:rPr>
          <w:rFonts w:eastAsiaTheme="minorEastAsia"/>
          <w:sz w:val="24"/>
          <w:szCs w:val="24"/>
        </w:rPr>
        <w:t>he-ja-</w:t>
      </w:r>
      <w:proofErr w:type="spellStart"/>
      <w:r w:rsidRPr="04C77B1C">
        <w:rPr>
          <w:rFonts w:eastAsiaTheme="minorEastAsia"/>
          <w:sz w:val="24"/>
          <w:szCs w:val="24"/>
        </w:rPr>
        <w:t>peter</w:t>
      </w:r>
      <w:proofErr w:type="spellEnd"/>
      <w:r w:rsidRPr="04C77B1C">
        <w:rPr>
          <w:rFonts w:eastAsiaTheme="minorEastAsia"/>
          <w:sz w:val="24"/>
          <w:szCs w:val="24"/>
        </w:rPr>
        <w:t xml:space="preserve"> to-</w:t>
      </w:r>
      <w:proofErr w:type="spellStart"/>
      <w:r w:rsidRPr="04C77B1C">
        <w:rPr>
          <w:rFonts w:eastAsiaTheme="minorEastAsia"/>
          <w:sz w:val="24"/>
          <w:szCs w:val="24"/>
        </w:rPr>
        <w:t>johannes</w:t>
      </w:r>
      <w:proofErr w:type="spellEnd"/>
      <w:r w:rsidRPr="04C77B1C">
        <w:rPr>
          <w:rFonts w:eastAsiaTheme="minorEastAsia"/>
          <w:sz w:val="24"/>
          <w:szCs w:val="24"/>
        </w:rPr>
        <w:t xml:space="preserve"> tre</w:t>
      </w:r>
      <w:r w:rsidR="481687DC">
        <w:br/>
      </w:r>
      <w:proofErr w:type="spellStart"/>
      <w:r w:rsidRPr="04C77B1C">
        <w:rPr>
          <w:rFonts w:eastAsiaTheme="minorEastAsia"/>
          <w:sz w:val="24"/>
          <w:szCs w:val="24"/>
        </w:rPr>
        <w:t>ju</w:t>
      </w:r>
      <w:proofErr w:type="spellEnd"/>
      <w:r w:rsidRPr="04C77B1C">
        <w:rPr>
          <w:rFonts w:eastAsiaTheme="minorEastAsia"/>
          <w:sz w:val="24"/>
          <w:szCs w:val="24"/>
        </w:rPr>
        <w:t>-jo!</w:t>
      </w:r>
    </w:p>
    <w:p w14:paraId="1864A85D" w14:textId="295473EE" w:rsidR="481687DC" w:rsidRDefault="481687DC" w:rsidP="04C77B1C">
      <w:pPr>
        <w:rPr>
          <w:rFonts w:eastAsiaTheme="minorEastAsia"/>
          <w:sz w:val="24"/>
          <w:szCs w:val="24"/>
        </w:rPr>
      </w:pPr>
    </w:p>
    <w:p w14:paraId="003D910C" w14:textId="6D660D7C" w:rsidR="481687DC" w:rsidRDefault="04C77B1C" w:rsidP="04C77B1C">
      <w:pPr>
        <w:rPr>
          <w:rFonts w:eastAsiaTheme="minorEastAsia"/>
          <w:b/>
          <w:bCs/>
          <w:sz w:val="28"/>
          <w:szCs w:val="28"/>
        </w:rPr>
      </w:pPr>
      <w:r w:rsidRPr="04C77B1C">
        <w:rPr>
          <w:rFonts w:eastAsiaTheme="minorEastAsia"/>
          <w:b/>
          <w:bCs/>
          <w:sz w:val="28"/>
          <w:szCs w:val="28"/>
        </w:rPr>
        <w:t>Den store bibelleken</w:t>
      </w:r>
    </w:p>
    <w:p w14:paraId="75C09308" w14:textId="2C0EB91C" w:rsidR="481687DC" w:rsidRDefault="04C77B1C" w:rsidP="04C77B1C">
      <w:pPr>
        <w:rPr>
          <w:rFonts w:ascii="Calibri" w:eastAsia="Calibri" w:hAnsi="Calibri" w:cs="Calibri"/>
          <w:i/>
          <w:iCs/>
          <w:sz w:val="24"/>
          <w:szCs w:val="24"/>
        </w:rPr>
      </w:pPr>
      <w:r w:rsidRPr="04C77B1C">
        <w:rPr>
          <w:rFonts w:eastAsiaTheme="minorEastAsia"/>
          <w:sz w:val="24"/>
          <w:szCs w:val="24"/>
        </w:rPr>
        <w:t xml:space="preserve">Målet med leken er å legge Bibelens bøker i rett rekkefølge. Leken krever en del plass, så det beste er å leke ute, for eksempel på en fotballbane. Spre lagene, slik at de ikke kan kikke på hverandre. Det laget som først blir ferdige, har vunnet. Om noen av bøkene ligger i feil rekkefølge, har laget tapt. </w:t>
      </w:r>
    </w:p>
    <w:p w14:paraId="2AEBE2D9" w14:textId="0E975D92" w:rsidR="481687DC" w:rsidRDefault="481687DC" w:rsidP="04C77B1C">
      <w:pPr>
        <w:rPr>
          <w:rFonts w:eastAsiaTheme="minorEastAsia"/>
          <w:sz w:val="24"/>
          <w:szCs w:val="24"/>
        </w:rPr>
      </w:pPr>
    </w:p>
    <w:p w14:paraId="549A02E2" w14:textId="725FAEA2" w:rsidR="481687DC" w:rsidRDefault="04C77B1C" w:rsidP="04C77B1C">
      <w:pPr>
        <w:rPr>
          <w:rFonts w:ascii="Calibri" w:eastAsia="Calibri" w:hAnsi="Calibri" w:cs="Calibri"/>
          <w:b/>
          <w:bCs/>
          <w:sz w:val="24"/>
          <w:szCs w:val="24"/>
        </w:rPr>
      </w:pPr>
      <w:r w:rsidRPr="04C77B1C">
        <w:rPr>
          <w:rFonts w:ascii="Calibri" w:eastAsia="Calibri" w:hAnsi="Calibri" w:cs="Calibri"/>
          <w:b/>
          <w:bCs/>
          <w:sz w:val="24"/>
          <w:szCs w:val="24"/>
        </w:rPr>
        <w:t xml:space="preserve">Forberedelser: </w:t>
      </w:r>
    </w:p>
    <w:p w14:paraId="64668418" w14:textId="6C4DBF22" w:rsidR="481687DC" w:rsidRDefault="04C77B1C" w:rsidP="04C77B1C">
      <w:pPr>
        <w:rPr>
          <w:rFonts w:ascii="Calibri" w:eastAsia="Calibri" w:hAnsi="Calibri" w:cs="Calibri"/>
          <w:sz w:val="24"/>
          <w:szCs w:val="24"/>
        </w:rPr>
      </w:pPr>
      <w:r w:rsidRPr="04C77B1C">
        <w:rPr>
          <w:rFonts w:ascii="Calibri" w:eastAsia="Calibri" w:hAnsi="Calibri" w:cs="Calibri"/>
          <w:sz w:val="24"/>
          <w:szCs w:val="24"/>
        </w:rPr>
        <w:t xml:space="preserve">Se vedlegget “Bibelens bøker kopieringsoriginal”. Print ut, laminer og klipp ut hver av bibelboktitlene for seg. Du trenger ett sett til hvert lag. Stokk bibelboktitlene slik at de ikke ligger i rekkefølge når barna får dem utdelt. </w:t>
      </w:r>
    </w:p>
    <w:p w14:paraId="1BFB9585" w14:textId="7AF511D6" w:rsidR="481687DC" w:rsidRDefault="481687DC" w:rsidP="04C77B1C">
      <w:pPr>
        <w:rPr>
          <w:rFonts w:eastAsiaTheme="minorEastAsia"/>
          <w:sz w:val="24"/>
          <w:szCs w:val="24"/>
        </w:rPr>
      </w:pPr>
    </w:p>
    <w:p w14:paraId="202947D8" w14:textId="34DB13BA" w:rsidR="481687DC" w:rsidRDefault="04C77B1C" w:rsidP="04C77B1C">
      <w:pPr>
        <w:rPr>
          <w:rFonts w:eastAsiaTheme="minorEastAsia"/>
          <w:b/>
          <w:bCs/>
          <w:sz w:val="24"/>
          <w:szCs w:val="24"/>
        </w:rPr>
      </w:pPr>
      <w:r w:rsidRPr="04C77B1C">
        <w:rPr>
          <w:rFonts w:eastAsiaTheme="minorEastAsia"/>
          <w:b/>
          <w:bCs/>
          <w:sz w:val="24"/>
          <w:szCs w:val="24"/>
        </w:rPr>
        <w:t>Slik gjør dere:</w:t>
      </w:r>
    </w:p>
    <w:p w14:paraId="2C25CC13" w14:textId="7E5CE14E" w:rsidR="481687DC" w:rsidRDefault="04C77B1C" w:rsidP="04C77B1C">
      <w:pPr>
        <w:rPr>
          <w:rFonts w:eastAsiaTheme="minorEastAsia"/>
          <w:sz w:val="24"/>
          <w:szCs w:val="24"/>
        </w:rPr>
      </w:pPr>
      <w:r w:rsidRPr="04C77B1C">
        <w:rPr>
          <w:rFonts w:eastAsiaTheme="minorEastAsia"/>
          <w:sz w:val="24"/>
          <w:szCs w:val="24"/>
        </w:rPr>
        <w:t xml:space="preserve">Del barna i grupper, ikke mer enn 6-8 på hvert lag. Hvert lag får tildelt ett sett med bibelboktitler. Forklar at oppgaven er å legge dem i riktig rekkefølge. Midt på banen ligger flere Bibler. Barna kan kikke på innholdsfortegnelsen der, men får ikke lov til å flytte på Biblene. De må altså springe frem til Biblene, memorere så mange bøker som mulig, og legge bøkene i rekkefølge når de kommer tilbake til laget. Hvert lag kan se på innholdsfortegnelsen så mange ganger de ønsker. </w:t>
      </w:r>
    </w:p>
    <w:p w14:paraId="795B98C8" w14:textId="74F23D4E" w:rsidR="481687DC" w:rsidRDefault="481687DC" w:rsidP="04C77B1C">
      <w:pPr>
        <w:rPr>
          <w:rFonts w:eastAsiaTheme="minorEastAsia"/>
          <w:sz w:val="24"/>
          <w:szCs w:val="24"/>
        </w:rPr>
      </w:pPr>
    </w:p>
    <w:p w14:paraId="020ADF7E" w14:textId="435D39D8" w:rsidR="481687DC" w:rsidRDefault="04C77B1C" w:rsidP="04C77B1C">
      <w:pPr>
        <w:rPr>
          <w:rFonts w:eastAsiaTheme="minorEastAsia"/>
          <w:b/>
          <w:bCs/>
          <w:sz w:val="24"/>
          <w:szCs w:val="24"/>
        </w:rPr>
      </w:pPr>
      <w:r w:rsidRPr="04C77B1C">
        <w:rPr>
          <w:rFonts w:eastAsiaTheme="minorEastAsia"/>
          <w:b/>
          <w:bCs/>
          <w:sz w:val="24"/>
          <w:szCs w:val="24"/>
        </w:rPr>
        <w:t>Ulike varianter av samme lek:</w:t>
      </w:r>
    </w:p>
    <w:p w14:paraId="6540DB41" w14:textId="03C9EE16" w:rsidR="481687DC" w:rsidRDefault="04C77B1C" w:rsidP="04C77B1C">
      <w:pPr>
        <w:pStyle w:val="ListParagraph"/>
        <w:numPr>
          <w:ilvl w:val="0"/>
          <w:numId w:val="5"/>
        </w:numPr>
        <w:rPr>
          <w:rFonts w:eastAsiaTheme="minorEastAsia"/>
          <w:sz w:val="24"/>
          <w:szCs w:val="24"/>
        </w:rPr>
      </w:pPr>
      <w:r w:rsidRPr="04C77B1C">
        <w:rPr>
          <w:rFonts w:ascii="Calibri" w:eastAsia="Calibri" w:hAnsi="Calibri" w:cs="Calibri"/>
          <w:sz w:val="24"/>
          <w:szCs w:val="24"/>
        </w:rPr>
        <w:t xml:space="preserve">Bruk de mulighetene som lokalene eller uteområdet gir dere. Kanskje barna må forsere noen hindre for å nå innholdsfortegnelsen? </w:t>
      </w:r>
    </w:p>
    <w:p w14:paraId="284A2564" w14:textId="4687C644" w:rsidR="481687DC" w:rsidRDefault="04C77B1C" w:rsidP="04C77B1C">
      <w:pPr>
        <w:pStyle w:val="ListParagraph"/>
        <w:numPr>
          <w:ilvl w:val="0"/>
          <w:numId w:val="5"/>
        </w:numPr>
        <w:rPr>
          <w:rFonts w:eastAsiaTheme="minorEastAsia"/>
          <w:sz w:val="24"/>
          <w:szCs w:val="24"/>
        </w:rPr>
      </w:pPr>
      <w:r w:rsidRPr="04C77B1C">
        <w:rPr>
          <w:rFonts w:ascii="Calibri" w:eastAsia="Calibri" w:hAnsi="Calibri" w:cs="Calibri"/>
          <w:sz w:val="24"/>
          <w:szCs w:val="24"/>
        </w:rPr>
        <w:t>I stedet for å legge lappene med bibelboktitlene i rekkefølge, kan de henges opp på en snor ved hjelp av klesklyper eller binders</w:t>
      </w:r>
    </w:p>
    <w:p w14:paraId="33188D1D" w14:textId="380400B6" w:rsidR="481687DC" w:rsidRDefault="04C77B1C" w:rsidP="04C77B1C">
      <w:pPr>
        <w:pStyle w:val="ListParagraph"/>
        <w:numPr>
          <w:ilvl w:val="0"/>
          <w:numId w:val="5"/>
        </w:numPr>
        <w:rPr>
          <w:rFonts w:eastAsiaTheme="minorEastAsia"/>
          <w:sz w:val="24"/>
          <w:szCs w:val="24"/>
        </w:rPr>
      </w:pPr>
      <w:r w:rsidRPr="04C77B1C">
        <w:rPr>
          <w:rFonts w:ascii="Calibri" w:eastAsia="Calibri" w:hAnsi="Calibri" w:cs="Calibri"/>
          <w:sz w:val="24"/>
          <w:szCs w:val="24"/>
        </w:rPr>
        <w:t>Øv gjerne på “</w:t>
      </w:r>
      <w:r w:rsidR="0AEDD3DE" w:rsidRPr="04C77B1C">
        <w:rPr>
          <w:rFonts w:eastAsiaTheme="minorEastAsia"/>
          <w:sz w:val="24"/>
          <w:szCs w:val="24"/>
        </w:rPr>
        <w:t>Kan du bibelens bøker-sangen” før dere starter leken!</w:t>
      </w:r>
    </w:p>
    <w:p w14:paraId="70750CC0" w14:textId="6890608B" w:rsidR="481687DC" w:rsidRDefault="481687DC" w:rsidP="04C77B1C">
      <w:pPr>
        <w:rPr>
          <w:rFonts w:eastAsiaTheme="minorEastAsia"/>
          <w:sz w:val="24"/>
          <w:szCs w:val="24"/>
        </w:rPr>
      </w:pPr>
    </w:p>
    <w:p w14:paraId="12F598E4" w14:textId="6F8B15B9" w:rsidR="481687DC" w:rsidRDefault="04C77B1C" w:rsidP="04C77B1C">
      <w:pPr>
        <w:rPr>
          <w:rFonts w:eastAsiaTheme="minorEastAsia"/>
          <w:b/>
          <w:bCs/>
          <w:sz w:val="28"/>
          <w:szCs w:val="28"/>
        </w:rPr>
      </w:pPr>
      <w:r w:rsidRPr="04C77B1C">
        <w:rPr>
          <w:rFonts w:eastAsiaTheme="minorEastAsia"/>
          <w:b/>
          <w:bCs/>
          <w:sz w:val="28"/>
          <w:szCs w:val="28"/>
        </w:rPr>
        <w:t>Bibelbingo</w:t>
      </w:r>
    </w:p>
    <w:p w14:paraId="0353C671" w14:textId="57C23C32" w:rsidR="481687DC" w:rsidRDefault="04C77B1C" w:rsidP="04C77B1C">
      <w:pPr>
        <w:rPr>
          <w:sz w:val="24"/>
          <w:szCs w:val="24"/>
        </w:rPr>
      </w:pPr>
      <w:r w:rsidRPr="04C77B1C">
        <w:rPr>
          <w:sz w:val="24"/>
          <w:szCs w:val="24"/>
        </w:rPr>
        <w:t xml:space="preserve">Skriv ut vedlegget “bibelbingo” til hver av barna. Be dem om å slå opp i innholdsfortegnelsen og skrive inn en selvvalgt bibelbok i hver av rutene. Leder skriver ut vedlegget “Bibelens bøker kopieringsoriginal” og klipper ut hver bok for seg. Leder trekker tilfeldige bøker. Den av barna som først får fem bøker på rad, vinner bibelbingoen. </w:t>
      </w:r>
    </w:p>
    <w:p w14:paraId="671DB3CE" w14:textId="548D4729" w:rsidR="7FFE6F5E" w:rsidRDefault="7FFE6F5E" w:rsidP="7FFE6F5E">
      <w:pPr>
        <w:rPr>
          <w:rFonts w:ascii="Calibri" w:eastAsia="Calibri" w:hAnsi="Calibri" w:cs="Calibri"/>
          <w:color w:val="2A1E2A"/>
          <w:sz w:val="24"/>
          <w:szCs w:val="24"/>
        </w:rPr>
      </w:pPr>
    </w:p>
    <w:p w14:paraId="5A4BC1E1" w14:textId="29D3A1C4" w:rsidR="780CAD6A" w:rsidRDefault="780CAD6A" w:rsidP="04C77B1C">
      <w:pPr>
        <w:rPr>
          <w:rFonts w:ascii="Calibri" w:eastAsia="Calibri" w:hAnsi="Calibri" w:cs="Calibri"/>
          <w:color w:val="2A1E2A"/>
          <w:sz w:val="24"/>
          <w:szCs w:val="24"/>
        </w:rPr>
      </w:pPr>
    </w:p>
    <w:p w14:paraId="420DAD18" w14:textId="1881D9EA" w:rsidR="7FFE6F5E" w:rsidRDefault="04C77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For mer lesning:</w:t>
      </w:r>
    </w:p>
    <w:p w14:paraId="6C6A03DF" w14:textId="4D6B801D" w:rsidR="00C3168C" w:rsidRDefault="008F51F6">
      <w:hyperlink r:id="rId14">
        <w:r w:rsidR="04C77B1C" w:rsidRPr="04C77B1C">
          <w:rPr>
            <w:rStyle w:val="Hyperlink"/>
            <w:rFonts w:ascii="Calibri" w:eastAsia="Calibri" w:hAnsi="Calibri" w:cs="Calibri"/>
            <w:sz w:val="24"/>
            <w:szCs w:val="24"/>
          </w:rPr>
          <w:t>https://snakkomtro.com/bibelen-guds-ord-hva-betyr-det/</w:t>
        </w:r>
      </w:hyperlink>
    </w:p>
    <w:p w14:paraId="1BEB5790" w14:textId="77777777" w:rsidR="0083371D" w:rsidRDefault="0083371D">
      <w:pPr>
        <w:rPr>
          <w:rFonts w:eastAsiaTheme="majorEastAsia" w:cstheme="minorHAnsi"/>
          <w:b/>
          <w:bCs/>
          <w:color w:val="2F5496" w:themeColor="accent1" w:themeShade="BF"/>
          <w:sz w:val="36"/>
          <w:szCs w:val="36"/>
        </w:rPr>
      </w:pPr>
      <w:r>
        <w:rPr>
          <w:rFonts w:cstheme="minorHAnsi"/>
          <w:b/>
          <w:bCs/>
          <w:sz w:val="36"/>
          <w:szCs w:val="36"/>
        </w:rPr>
        <w:br w:type="page"/>
      </w:r>
    </w:p>
    <w:p w14:paraId="532E35CA" w14:textId="22BB33C0" w:rsidR="7FFE6F5E" w:rsidRPr="00C3168C" w:rsidRDefault="00C46FFE" w:rsidP="00C3168C">
      <w:pPr>
        <w:pStyle w:val="Heading1"/>
        <w:rPr>
          <w:rFonts w:asciiTheme="minorHAnsi" w:eastAsia="Calibri" w:hAnsiTheme="minorHAnsi" w:cstheme="minorHAnsi"/>
          <w:b/>
          <w:bCs/>
          <w:color w:val="2A1E2A"/>
          <w:sz w:val="36"/>
          <w:szCs w:val="36"/>
        </w:rPr>
      </w:pPr>
      <w:bookmarkStart w:id="3" w:name="_Toc103858094"/>
      <w:r w:rsidRPr="00C3168C">
        <w:rPr>
          <w:rFonts w:asciiTheme="minorHAnsi" w:hAnsiTheme="minorHAnsi" w:cstheme="minorHAnsi"/>
          <w:b/>
          <w:bCs/>
          <w:sz w:val="36"/>
          <w:szCs w:val="36"/>
        </w:rPr>
        <w:t xml:space="preserve">3. </w:t>
      </w:r>
      <w:r w:rsidR="04C77B1C" w:rsidRPr="00C3168C">
        <w:rPr>
          <w:rFonts w:asciiTheme="minorHAnsi" w:hAnsiTheme="minorHAnsi" w:cstheme="minorHAnsi"/>
          <w:b/>
          <w:bCs/>
          <w:sz w:val="36"/>
          <w:szCs w:val="36"/>
        </w:rPr>
        <w:t>Samling</w:t>
      </w:r>
      <w:r w:rsidR="009A6F98" w:rsidRPr="00C3168C">
        <w:rPr>
          <w:rFonts w:asciiTheme="minorHAnsi" w:hAnsiTheme="minorHAnsi" w:cstheme="minorHAnsi"/>
          <w:b/>
          <w:bCs/>
          <w:sz w:val="36"/>
          <w:szCs w:val="36"/>
        </w:rPr>
        <w:t xml:space="preserve">: Den hellige ånd </w:t>
      </w:r>
      <w:r w:rsidR="005E1392" w:rsidRPr="00C3168C">
        <w:rPr>
          <w:rFonts w:asciiTheme="minorHAnsi" w:hAnsiTheme="minorHAnsi" w:cstheme="minorHAnsi"/>
          <w:b/>
          <w:bCs/>
          <w:sz w:val="36"/>
          <w:szCs w:val="36"/>
        </w:rPr>
        <w:t xml:space="preserve">hjelper oss til å forstå </w:t>
      </w:r>
      <w:r w:rsidR="0064601C">
        <w:rPr>
          <w:rFonts w:asciiTheme="minorHAnsi" w:hAnsiTheme="minorHAnsi" w:cstheme="minorHAnsi"/>
          <w:b/>
          <w:bCs/>
          <w:sz w:val="36"/>
          <w:szCs w:val="36"/>
        </w:rPr>
        <w:t xml:space="preserve">hva </w:t>
      </w:r>
      <w:r w:rsidR="005E1392" w:rsidRPr="00C3168C">
        <w:rPr>
          <w:rFonts w:asciiTheme="minorHAnsi" w:hAnsiTheme="minorHAnsi" w:cstheme="minorHAnsi"/>
          <w:b/>
          <w:bCs/>
          <w:sz w:val="36"/>
          <w:szCs w:val="36"/>
        </w:rPr>
        <w:t>Bibelen</w:t>
      </w:r>
      <w:bookmarkEnd w:id="3"/>
      <w:r w:rsidR="0064601C">
        <w:rPr>
          <w:rFonts w:asciiTheme="minorHAnsi" w:hAnsiTheme="minorHAnsi" w:cstheme="minorHAnsi"/>
          <w:b/>
          <w:bCs/>
          <w:sz w:val="36"/>
          <w:szCs w:val="36"/>
        </w:rPr>
        <w:t xml:space="preserve"> handler om</w:t>
      </w:r>
    </w:p>
    <w:p w14:paraId="274B5683" w14:textId="77777777" w:rsidR="00C3168C" w:rsidRDefault="00C3168C" w:rsidP="04C77B1C">
      <w:pPr>
        <w:rPr>
          <w:rFonts w:ascii="Calibri" w:eastAsia="Calibri" w:hAnsi="Calibri" w:cs="Calibri"/>
          <w:b/>
          <w:bCs/>
          <w:color w:val="2A1E2A"/>
          <w:sz w:val="24"/>
          <w:szCs w:val="24"/>
        </w:rPr>
      </w:pPr>
    </w:p>
    <w:p w14:paraId="30426A21" w14:textId="3338DB8C" w:rsidR="7FFE6F5E" w:rsidRDefault="04C77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 xml:space="preserve">Mål: </w:t>
      </w:r>
    </w:p>
    <w:p w14:paraId="17AD5B82" w14:textId="5E91EA5A" w:rsidR="7FFE6F5E" w:rsidRDefault="04C77B1C" w:rsidP="04C77B1C">
      <w:pPr>
        <w:pStyle w:val="ListParagraph"/>
        <w:numPr>
          <w:ilvl w:val="0"/>
          <w:numId w:val="2"/>
        </w:numPr>
        <w:rPr>
          <w:rFonts w:eastAsiaTheme="minorEastAsia"/>
          <w:color w:val="2A1E2A"/>
          <w:sz w:val="24"/>
          <w:szCs w:val="24"/>
        </w:rPr>
      </w:pPr>
      <w:r w:rsidRPr="04C77B1C">
        <w:rPr>
          <w:rFonts w:ascii="Calibri" w:eastAsia="Calibri" w:hAnsi="Calibri" w:cs="Calibri"/>
          <w:color w:val="2A1E2A"/>
          <w:sz w:val="24"/>
          <w:szCs w:val="24"/>
        </w:rPr>
        <w:t>La barna bli litt kjent med Den hellige ånd</w:t>
      </w:r>
    </w:p>
    <w:p w14:paraId="25A310BB" w14:textId="08B102AA" w:rsidR="7FFE6F5E" w:rsidRPr="00B51E9E" w:rsidRDefault="04C77B1C" w:rsidP="04C77B1C">
      <w:pPr>
        <w:pStyle w:val="ListParagraph"/>
        <w:numPr>
          <w:ilvl w:val="0"/>
          <w:numId w:val="2"/>
        </w:numPr>
        <w:rPr>
          <w:rFonts w:eastAsiaTheme="minorEastAsia"/>
          <w:color w:val="2A1E2A"/>
          <w:sz w:val="24"/>
          <w:szCs w:val="24"/>
        </w:rPr>
      </w:pPr>
      <w:r w:rsidRPr="04C77B1C">
        <w:rPr>
          <w:rFonts w:ascii="Calibri" w:eastAsia="Calibri" w:hAnsi="Calibri" w:cs="Calibri"/>
          <w:color w:val="2A1E2A"/>
          <w:sz w:val="24"/>
          <w:szCs w:val="24"/>
        </w:rPr>
        <w:t>Vise hvordan Den hellige ånd skaper tro i oss og hjelper oss til å forstå Bibelen</w:t>
      </w:r>
    </w:p>
    <w:p w14:paraId="5D065CFD" w14:textId="56F08394" w:rsidR="7FFE6F5E" w:rsidRPr="00C3168C" w:rsidRDefault="00B51E9E" w:rsidP="04C77B1C">
      <w:pPr>
        <w:pStyle w:val="ListParagraph"/>
        <w:numPr>
          <w:ilvl w:val="0"/>
          <w:numId w:val="2"/>
        </w:numPr>
        <w:rPr>
          <w:rFonts w:eastAsiaTheme="minorEastAsia"/>
          <w:color w:val="2A1E2A"/>
          <w:sz w:val="24"/>
          <w:szCs w:val="24"/>
        </w:rPr>
      </w:pPr>
      <w:r>
        <w:rPr>
          <w:rFonts w:ascii="Calibri" w:eastAsia="Calibri" w:hAnsi="Calibri" w:cs="Calibri"/>
          <w:color w:val="2A1E2A"/>
          <w:sz w:val="24"/>
          <w:szCs w:val="24"/>
        </w:rPr>
        <w:t>Vise hvordan Den hellige ånd peker på Jesus</w:t>
      </w:r>
    </w:p>
    <w:p w14:paraId="1559B4A5" w14:textId="23237BA9"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Bibeltekster:</w:t>
      </w:r>
      <w:r w:rsidRPr="04C77B1C">
        <w:rPr>
          <w:rFonts w:ascii="Calibri" w:eastAsia="Calibri" w:hAnsi="Calibri" w:cs="Calibri"/>
          <w:color w:val="2A1E2A"/>
          <w:sz w:val="24"/>
          <w:szCs w:val="24"/>
        </w:rPr>
        <w:t xml:space="preserve"> Galaterne 5,22-23a</w:t>
      </w:r>
    </w:p>
    <w:p w14:paraId="59CED60A" w14:textId="7B158E80" w:rsidR="7FFE6F5E" w:rsidRDefault="04C77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Formidlingsformer:</w:t>
      </w:r>
    </w:p>
    <w:p w14:paraId="0DD09439" w14:textId="4989165E" w:rsidR="7FFE6F5E" w:rsidRDefault="04C77B1C" w:rsidP="04C77B1C">
      <w:pPr>
        <w:pStyle w:val="ListParagraph"/>
        <w:numPr>
          <w:ilvl w:val="0"/>
          <w:numId w:val="3"/>
        </w:numPr>
        <w:rPr>
          <w:rFonts w:asciiTheme="minorEastAsia" w:eastAsiaTheme="minorEastAsia" w:hAnsiTheme="minorEastAsia" w:cstheme="minorEastAsia"/>
          <w:color w:val="2A1E2A"/>
          <w:sz w:val="24"/>
          <w:szCs w:val="24"/>
        </w:rPr>
      </w:pPr>
      <w:r w:rsidRPr="04C77B1C">
        <w:rPr>
          <w:rFonts w:eastAsiaTheme="minorEastAsia"/>
          <w:color w:val="2A1E2A"/>
          <w:sz w:val="24"/>
          <w:szCs w:val="24"/>
        </w:rPr>
        <w:t>Dramastykke som innledning til bibeltimen</w:t>
      </w:r>
    </w:p>
    <w:p w14:paraId="152C8B2B" w14:textId="0345F245" w:rsidR="7FFE6F5E" w:rsidRDefault="04C77B1C" w:rsidP="04C77B1C">
      <w:pPr>
        <w:pStyle w:val="ListParagraph"/>
        <w:numPr>
          <w:ilvl w:val="0"/>
          <w:numId w:val="3"/>
        </w:numPr>
        <w:rPr>
          <w:color w:val="2A1E2A"/>
          <w:sz w:val="24"/>
          <w:szCs w:val="24"/>
        </w:rPr>
      </w:pPr>
      <w:r w:rsidRPr="04C77B1C">
        <w:rPr>
          <w:rFonts w:eastAsiaTheme="minorEastAsia"/>
          <w:color w:val="2A1E2A"/>
          <w:sz w:val="24"/>
          <w:szCs w:val="24"/>
        </w:rPr>
        <w:t>Bruk av bibelboksen</w:t>
      </w:r>
    </w:p>
    <w:p w14:paraId="247CA1FC" w14:textId="42CD35ED" w:rsidR="7FFE6F5E" w:rsidRDefault="04C77B1C" w:rsidP="04C77B1C">
      <w:pPr>
        <w:rPr>
          <w:rFonts w:eastAsiaTheme="minorEastAsia"/>
          <w:b/>
          <w:bCs/>
          <w:color w:val="2A1E2A"/>
          <w:sz w:val="24"/>
          <w:szCs w:val="24"/>
        </w:rPr>
      </w:pPr>
      <w:r w:rsidRPr="04C77B1C">
        <w:rPr>
          <w:rFonts w:eastAsiaTheme="minorEastAsia"/>
          <w:b/>
          <w:bCs/>
          <w:color w:val="2A1E2A"/>
          <w:sz w:val="24"/>
          <w:szCs w:val="24"/>
        </w:rPr>
        <w:t>Du trenger:</w:t>
      </w:r>
    </w:p>
    <w:p w14:paraId="0BBD2A00" w14:textId="2A19D10C" w:rsidR="7FFE6F5E" w:rsidRDefault="04C77B1C" w:rsidP="04C77B1C">
      <w:pPr>
        <w:pStyle w:val="ListParagraph"/>
        <w:numPr>
          <w:ilvl w:val="0"/>
          <w:numId w:val="1"/>
        </w:numPr>
        <w:rPr>
          <w:rFonts w:asciiTheme="minorEastAsia" w:eastAsiaTheme="minorEastAsia" w:hAnsiTheme="minorEastAsia" w:cstheme="minorEastAsia"/>
          <w:color w:val="2A1E2A"/>
          <w:sz w:val="24"/>
          <w:szCs w:val="24"/>
        </w:rPr>
      </w:pPr>
      <w:r w:rsidRPr="04C77B1C">
        <w:rPr>
          <w:rFonts w:eastAsiaTheme="minorEastAsia"/>
          <w:color w:val="2A1E2A"/>
          <w:sz w:val="24"/>
          <w:szCs w:val="24"/>
        </w:rPr>
        <w:t>Bibelboksen fra 2. samling</w:t>
      </w:r>
    </w:p>
    <w:p w14:paraId="5441418F" w14:textId="2C73F850" w:rsidR="7FFE6F5E" w:rsidRDefault="04C77B1C" w:rsidP="04C77B1C">
      <w:pPr>
        <w:pStyle w:val="ListParagraph"/>
        <w:numPr>
          <w:ilvl w:val="0"/>
          <w:numId w:val="1"/>
        </w:numPr>
        <w:rPr>
          <w:color w:val="2A1E2A"/>
          <w:sz w:val="24"/>
          <w:szCs w:val="24"/>
        </w:rPr>
      </w:pPr>
      <w:r w:rsidRPr="04C77B1C">
        <w:rPr>
          <w:rFonts w:eastAsiaTheme="minorEastAsia"/>
          <w:color w:val="2A1E2A"/>
          <w:sz w:val="24"/>
          <w:szCs w:val="24"/>
        </w:rPr>
        <w:t xml:space="preserve">Biter av silkepapir, servietter eller lignende i ulike farger. </w:t>
      </w:r>
    </w:p>
    <w:p w14:paraId="124E8131" w14:textId="1AEE8CE1" w:rsidR="7FFE6F5E" w:rsidRDefault="04C77B1C" w:rsidP="04C77B1C">
      <w:pPr>
        <w:pStyle w:val="ListParagraph"/>
        <w:numPr>
          <w:ilvl w:val="0"/>
          <w:numId w:val="1"/>
        </w:numPr>
        <w:rPr>
          <w:color w:val="2A1E2A"/>
          <w:sz w:val="24"/>
          <w:szCs w:val="24"/>
        </w:rPr>
      </w:pPr>
      <w:r w:rsidRPr="04C77B1C">
        <w:rPr>
          <w:rFonts w:eastAsiaTheme="minorEastAsia"/>
          <w:color w:val="2A1E2A"/>
          <w:sz w:val="24"/>
          <w:szCs w:val="24"/>
        </w:rPr>
        <w:t xml:space="preserve">Kors. Kan for eksempel klippes ut i papp og kles med aluminiumsfolie. Klipp korset til slik at det passer i bibelboksen. </w:t>
      </w:r>
    </w:p>
    <w:p w14:paraId="5D4B6FB1" w14:textId="25A16202" w:rsidR="7FFE6F5E" w:rsidRDefault="7FFE6F5E" w:rsidP="04C77B1C">
      <w:pPr>
        <w:rPr>
          <w:rFonts w:ascii="Calibri" w:eastAsia="Calibri" w:hAnsi="Calibri" w:cs="Calibri"/>
          <w:color w:val="2A1E2A"/>
          <w:sz w:val="24"/>
          <w:szCs w:val="24"/>
        </w:rPr>
      </w:pPr>
    </w:p>
    <w:p w14:paraId="7ADAA3CE" w14:textId="3C4DE795" w:rsidR="7FFE6F5E" w:rsidRDefault="04C77B1C" w:rsidP="04C77B1C">
      <w:pPr>
        <w:rPr>
          <w:rFonts w:ascii="Calibri" w:eastAsia="Calibri" w:hAnsi="Calibri" w:cs="Calibri"/>
          <w:b/>
          <w:bCs/>
          <w:color w:val="2A1E2A"/>
          <w:sz w:val="28"/>
          <w:szCs w:val="28"/>
        </w:rPr>
      </w:pPr>
      <w:r w:rsidRPr="04C77B1C">
        <w:rPr>
          <w:rFonts w:ascii="Calibri" w:eastAsia="Calibri" w:hAnsi="Calibri" w:cs="Calibri"/>
          <w:b/>
          <w:bCs/>
          <w:color w:val="2A1E2A"/>
          <w:sz w:val="28"/>
          <w:szCs w:val="28"/>
        </w:rPr>
        <w:t>Innledning: Drama</w:t>
      </w:r>
    </w:p>
    <w:p w14:paraId="2760026B" w14:textId="15B9904D" w:rsidR="7FFE6F5E" w:rsidRDefault="7FFE6F5E" w:rsidP="04C77B1C">
      <w:pPr>
        <w:rPr>
          <w:rFonts w:ascii="Calibri" w:eastAsia="Calibri" w:hAnsi="Calibri" w:cs="Calibri"/>
          <w:color w:val="2A1E2A"/>
          <w:sz w:val="24"/>
          <w:szCs w:val="24"/>
        </w:rPr>
      </w:pPr>
    </w:p>
    <w:p w14:paraId="1DC0AE89" w14:textId="1C3E9E04"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Leder 1:</w:t>
      </w:r>
      <w:r w:rsidRPr="04C77B1C">
        <w:rPr>
          <w:rFonts w:ascii="Calibri" w:eastAsia="Calibri" w:hAnsi="Calibri" w:cs="Calibri"/>
          <w:color w:val="2A1E2A"/>
          <w:sz w:val="24"/>
          <w:szCs w:val="24"/>
        </w:rPr>
        <w:t xml:space="preserve"> Jeg har tenkt på noe. Luft finnes ikke!</w:t>
      </w:r>
    </w:p>
    <w:p w14:paraId="65088461" w14:textId="69696E3A"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 xml:space="preserve">Leder 2: </w:t>
      </w:r>
      <w:r w:rsidRPr="04C77B1C">
        <w:rPr>
          <w:rFonts w:ascii="Calibri" w:eastAsia="Calibri" w:hAnsi="Calibri" w:cs="Calibri"/>
          <w:color w:val="2A1E2A"/>
          <w:sz w:val="24"/>
          <w:szCs w:val="24"/>
        </w:rPr>
        <w:t>Hva mener du? Klart luft finnes!</w:t>
      </w:r>
    </w:p>
    <w:p w14:paraId="5C5F35B6" w14:textId="4A91DE42"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Leder 1:</w:t>
      </w:r>
      <w:r w:rsidRPr="04C77B1C">
        <w:rPr>
          <w:rFonts w:ascii="Calibri" w:eastAsia="Calibri" w:hAnsi="Calibri" w:cs="Calibri"/>
          <w:color w:val="2A1E2A"/>
          <w:sz w:val="24"/>
          <w:szCs w:val="24"/>
        </w:rPr>
        <w:t xml:space="preserve"> Kan du bevise det, da? </w:t>
      </w:r>
    </w:p>
    <w:p w14:paraId="0223A6AB" w14:textId="7B1E05DA"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Leder 2:</w:t>
      </w:r>
      <w:r w:rsidRPr="04C77B1C">
        <w:rPr>
          <w:rFonts w:ascii="Calibri" w:eastAsia="Calibri" w:hAnsi="Calibri" w:cs="Calibri"/>
          <w:color w:val="2A1E2A"/>
          <w:sz w:val="24"/>
          <w:szCs w:val="24"/>
        </w:rPr>
        <w:t xml:space="preserve"> </w:t>
      </w:r>
      <w:proofErr w:type="spellStart"/>
      <w:r w:rsidRPr="04C77B1C">
        <w:rPr>
          <w:rFonts w:ascii="Calibri" w:eastAsia="Calibri" w:hAnsi="Calibri" w:cs="Calibri"/>
          <w:color w:val="2A1E2A"/>
          <w:sz w:val="24"/>
          <w:szCs w:val="24"/>
        </w:rPr>
        <w:t>Eh</w:t>
      </w:r>
      <w:proofErr w:type="spellEnd"/>
      <w:r w:rsidRPr="04C77B1C">
        <w:rPr>
          <w:rFonts w:ascii="Calibri" w:eastAsia="Calibri" w:hAnsi="Calibri" w:cs="Calibri"/>
          <w:color w:val="2A1E2A"/>
          <w:sz w:val="24"/>
          <w:szCs w:val="24"/>
        </w:rPr>
        <w:t>, ja, det er vel lett?</w:t>
      </w:r>
    </w:p>
    <w:p w14:paraId="692B8D93" w14:textId="70C25A4C"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Leder 1:</w:t>
      </w:r>
      <w:r w:rsidRPr="04C77B1C">
        <w:rPr>
          <w:rFonts w:ascii="Calibri" w:eastAsia="Calibri" w:hAnsi="Calibri" w:cs="Calibri"/>
          <w:color w:val="2A1E2A"/>
          <w:sz w:val="24"/>
          <w:szCs w:val="24"/>
        </w:rPr>
        <w:t xml:space="preserve"> Hvor er luften da? Jeg ser den ikke?</w:t>
      </w:r>
    </w:p>
    <w:p w14:paraId="15068727" w14:textId="2F305D48"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Leder 2:</w:t>
      </w:r>
      <w:r w:rsidRPr="04C77B1C">
        <w:rPr>
          <w:rFonts w:ascii="Calibri" w:eastAsia="Calibri" w:hAnsi="Calibri" w:cs="Calibri"/>
          <w:color w:val="2A1E2A"/>
          <w:sz w:val="24"/>
          <w:szCs w:val="24"/>
        </w:rPr>
        <w:t xml:space="preserve"> Det er fordi luften er usynlig. Men den finnes jo likevel!</w:t>
      </w:r>
    </w:p>
    <w:p w14:paraId="35C836C3" w14:textId="237EA59D"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Leder 1</w:t>
      </w:r>
      <w:r w:rsidRPr="04C77B1C">
        <w:rPr>
          <w:rFonts w:ascii="Calibri" w:eastAsia="Calibri" w:hAnsi="Calibri" w:cs="Calibri"/>
          <w:color w:val="2A1E2A"/>
          <w:sz w:val="24"/>
          <w:szCs w:val="24"/>
        </w:rPr>
        <w:t xml:space="preserve">: Jeg tror bare på det jeg kan se. Jeg kan ikke høre luften heller. </w:t>
      </w:r>
      <w:r w:rsidRPr="04C77B1C">
        <w:rPr>
          <w:rFonts w:ascii="Calibri" w:eastAsia="Calibri" w:hAnsi="Calibri" w:cs="Calibri"/>
          <w:i/>
          <w:iCs/>
          <w:color w:val="2A1E2A"/>
          <w:sz w:val="24"/>
          <w:szCs w:val="24"/>
        </w:rPr>
        <w:t>(legger hånden bak øret, forsøker å lytte)</w:t>
      </w:r>
      <w:r w:rsidRPr="04C77B1C">
        <w:rPr>
          <w:rFonts w:ascii="Calibri" w:eastAsia="Calibri" w:hAnsi="Calibri" w:cs="Calibri"/>
          <w:color w:val="2A1E2A"/>
          <w:sz w:val="24"/>
          <w:szCs w:val="24"/>
        </w:rPr>
        <w:t xml:space="preserve"> Ikke kan jeg smake noen luft heller. </w:t>
      </w:r>
      <w:r w:rsidRPr="04C77B1C">
        <w:rPr>
          <w:rFonts w:ascii="Calibri" w:eastAsia="Calibri" w:hAnsi="Calibri" w:cs="Calibri"/>
          <w:i/>
          <w:iCs/>
          <w:color w:val="2A1E2A"/>
          <w:sz w:val="24"/>
          <w:szCs w:val="24"/>
        </w:rPr>
        <w:t xml:space="preserve">(strekker tungen ut, gjør grimaser og forsøker å smake) </w:t>
      </w:r>
      <w:r w:rsidRPr="04C77B1C">
        <w:rPr>
          <w:rFonts w:ascii="Calibri" w:eastAsia="Calibri" w:hAnsi="Calibri" w:cs="Calibri"/>
          <w:color w:val="2A1E2A"/>
          <w:sz w:val="24"/>
          <w:szCs w:val="24"/>
        </w:rPr>
        <w:t>Jeg kan verken se, smake, høre, lukte eller føle noen luft. Altså: Luft finnes ikke!</w:t>
      </w:r>
    </w:p>
    <w:p w14:paraId="4FF5EA75" w14:textId="7F31FF57" w:rsidR="7FFE6F5E" w:rsidRDefault="04C77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 xml:space="preserve">Leder 2: </w:t>
      </w:r>
      <w:r w:rsidRPr="04C77B1C">
        <w:rPr>
          <w:rFonts w:ascii="Calibri" w:eastAsia="Calibri" w:hAnsi="Calibri" w:cs="Calibri"/>
          <w:color w:val="2A1E2A"/>
          <w:sz w:val="24"/>
          <w:szCs w:val="24"/>
        </w:rPr>
        <w:t xml:space="preserve">Du mener altså at luft ikke finnes fordi du ikke merker den? </w:t>
      </w:r>
    </w:p>
    <w:p w14:paraId="1D037E69" w14:textId="546882CF"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 xml:space="preserve">Leder 1: </w:t>
      </w:r>
      <w:r w:rsidRPr="04C77B1C">
        <w:rPr>
          <w:rFonts w:ascii="Calibri" w:eastAsia="Calibri" w:hAnsi="Calibri" w:cs="Calibri"/>
          <w:color w:val="2A1E2A"/>
          <w:sz w:val="24"/>
          <w:szCs w:val="24"/>
        </w:rPr>
        <w:t>Nemlig!</w:t>
      </w:r>
    </w:p>
    <w:p w14:paraId="7F505317" w14:textId="11D1FA87" w:rsidR="7FFE6F5E" w:rsidRDefault="04C77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 xml:space="preserve">Leder 2: </w:t>
      </w:r>
      <w:r w:rsidRPr="04C77B1C">
        <w:rPr>
          <w:rFonts w:ascii="Calibri" w:eastAsia="Calibri" w:hAnsi="Calibri" w:cs="Calibri"/>
          <w:color w:val="2A1E2A"/>
          <w:sz w:val="24"/>
          <w:szCs w:val="24"/>
        </w:rPr>
        <w:t xml:space="preserve">Da har jeg en utfordring til deg. Klem fingrene dine rundt nesen og lukk munnen godt igjen.  </w:t>
      </w:r>
    </w:p>
    <w:p w14:paraId="5251EA87" w14:textId="6D441DFC" w:rsidR="7FFE6F5E" w:rsidRDefault="04C77B1C" w:rsidP="04C77B1C">
      <w:pPr>
        <w:rPr>
          <w:rFonts w:ascii="Calibri" w:eastAsia="Calibri" w:hAnsi="Calibri" w:cs="Calibri"/>
          <w:i/>
          <w:iCs/>
          <w:color w:val="2A1E2A"/>
          <w:sz w:val="24"/>
          <w:szCs w:val="24"/>
        </w:rPr>
      </w:pPr>
      <w:r w:rsidRPr="04C77B1C">
        <w:rPr>
          <w:rFonts w:ascii="Calibri" w:eastAsia="Calibri" w:hAnsi="Calibri" w:cs="Calibri"/>
          <w:b/>
          <w:bCs/>
          <w:color w:val="2A1E2A"/>
          <w:sz w:val="24"/>
          <w:szCs w:val="24"/>
        </w:rPr>
        <w:t>Leder 1:</w:t>
      </w:r>
      <w:r w:rsidRPr="04C77B1C">
        <w:rPr>
          <w:rFonts w:ascii="Calibri" w:eastAsia="Calibri" w:hAnsi="Calibri" w:cs="Calibri"/>
          <w:color w:val="2A1E2A"/>
          <w:sz w:val="24"/>
          <w:szCs w:val="24"/>
        </w:rPr>
        <w:t xml:space="preserve"> Ha, det er jo enkelt! </w:t>
      </w:r>
      <w:r w:rsidRPr="04C77B1C">
        <w:rPr>
          <w:rFonts w:ascii="Calibri" w:eastAsia="Calibri" w:hAnsi="Calibri" w:cs="Calibri"/>
          <w:i/>
          <w:iCs/>
          <w:color w:val="2A1E2A"/>
          <w:sz w:val="24"/>
          <w:szCs w:val="24"/>
        </w:rPr>
        <w:t xml:space="preserve">(klemmer fingrene for nesen og holder pusten. Blir rød i ansiktet, viser ubehag. Etter en stund gir leder 1 opp og trekker pusten. Roper “luft!” i det han puster inn. </w:t>
      </w:r>
    </w:p>
    <w:p w14:paraId="1399596E" w14:textId="44945A95" w:rsidR="7FFE6F5E" w:rsidRDefault="04C77B1C" w:rsidP="04C77B1C">
      <w:pPr>
        <w:rPr>
          <w:rFonts w:ascii="Calibri" w:eastAsia="Calibri" w:hAnsi="Calibri" w:cs="Calibri"/>
          <w:i/>
          <w:iCs/>
          <w:color w:val="2A1E2A"/>
          <w:sz w:val="24"/>
          <w:szCs w:val="24"/>
        </w:rPr>
      </w:pPr>
      <w:r w:rsidRPr="04C77B1C">
        <w:rPr>
          <w:rFonts w:ascii="Calibri" w:eastAsia="Calibri" w:hAnsi="Calibri" w:cs="Calibri"/>
          <w:b/>
          <w:bCs/>
          <w:color w:val="2A1E2A"/>
          <w:sz w:val="24"/>
          <w:szCs w:val="24"/>
        </w:rPr>
        <w:t xml:space="preserve">Leder 2: </w:t>
      </w:r>
      <w:r w:rsidRPr="04C77B1C">
        <w:rPr>
          <w:rFonts w:ascii="Calibri" w:eastAsia="Calibri" w:hAnsi="Calibri" w:cs="Calibri"/>
          <w:color w:val="2A1E2A"/>
          <w:sz w:val="24"/>
          <w:szCs w:val="24"/>
        </w:rPr>
        <w:t>Hva sa du nå? Luft??? Så da finnes luft likevel, da?</w:t>
      </w:r>
    </w:p>
    <w:p w14:paraId="1C635E02" w14:textId="7B7405E6" w:rsidR="7FFE6F5E" w:rsidRDefault="04C77B1C" w:rsidP="04C77B1C">
      <w:pPr>
        <w:rPr>
          <w:rFonts w:ascii="Calibri" w:eastAsia="Calibri" w:hAnsi="Calibri" w:cs="Calibri"/>
          <w:color w:val="2A1E2A"/>
          <w:sz w:val="24"/>
          <w:szCs w:val="24"/>
        </w:rPr>
      </w:pPr>
      <w:r w:rsidRPr="04C77B1C">
        <w:rPr>
          <w:rFonts w:ascii="Calibri" w:eastAsia="Calibri" w:hAnsi="Calibri" w:cs="Calibri"/>
          <w:b/>
          <w:bCs/>
          <w:color w:val="2A1E2A"/>
          <w:sz w:val="24"/>
          <w:szCs w:val="24"/>
        </w:rPr>
        <w:t xml:space="preserve">Leder 1: </w:t>
      </w:r>
      <w:r w:rsidRPr="04C77B1C">
        <w:rPr>
          <w:rFonts w:ascii="Calibri" w:eastAsia="Calibri" w:hAnsi="Calibri" w:cs="Calibri"/>
          <w:color w:val="2A1E2A"/>
          <w:sz w:val="24"/>
          <w:szCs w:val="24"/>
        </w:rPr>
        <w:t xml:space="preserve">Ja, OK. Luft finnes. </w:t>
      </w:r>
    </w:p>
    <w:p w14:paraId="611FEEB5" w14:textId="6DD07B37" w:rsidR="7FFE6F5E" w:rsidRDefault="04C77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 xml:space="preserve">Leder 2: </w:t>
      </w:r>
      <w:r w:rsidRPr="04C77B1C">
        <w:rPr>
          <w:rFonts w:ascii="Calibri" w:eastAsia="Calibri" w:hAnsi="Calibri" w:cs="Calibri"/>
          <w:color w:val="2A1E2A"/>
          <w:sz w:val="24"/>
          <w:szCs w:val="24"/>
        </w:rPr>
        <w:t xml:space="preserve">Vi kan ikke se selve luften, men vi savner luften når den ikke er her! Vi er faktisk helt avhengig av luft for å leve! </w:t>
      </w:r>
    </w:p>
    <w:p w14:paraId="5EAF6F2A" w14:textId="0C58B208" w:rsidR="7FFE6F5E" w:rsidRDefault="7FFE6F5E" w:rsidP="04C77B1C">
      <w:pPr>
        <w:rPr>
          <w:rFonts w:ascii="Calibri" w:eastAsia="Calibri" w:hAnsi="Calibri" w:cs="Calibri"/>
          <w:color w:val="2A1E2A"/>
          <w:sz w:val="24"/>
          <w:szCs w:val="24"/>
        </w:rPr>
      </w:pPr>
    </w:p>
    <w:p w14:paraId="55AF6547" w14:textId="4541132F" w:rsidR="7FFE6F5E" w:rsidRDefault="04C77B1C" w:rsidP="04C77B1C">
      <w:pPr>
        <w:rPr>
          <w:rFonts w:ascii="Calibri" w:eastAsia="Calibri" w:hAnsi="Calibri" w:cs="Calibri"/>
          <w:b/>
          <w:bCs/>
          <w:color w:val="2A1E2A"/>
          <w:sz w:val="28"/>
          <w:szCs w:val="28"/>
        </w:rPr>
      </w:pPr>
      <w:r w:rsidRPr="04C77B1C">
        <w:rPr>
          <w:rFonts w:ascii="Calibri" w:eastAsia="Calibri" w:hAnsi="Calibri" w:cs="Calibri"/>
          <w:b/>
          <w:bCs/>
          <w:color w:val="2A1E2A"/>
          <w:sz w:val="28"/>
          <w:szCs w:val="28"/>
        </w:rPr>
        <w:t>Formidling ved hjelp av bibelboksen</w:t>
      </w:r>
    </w:p>
    <w:p w14:paraId="7B7BAEE5" w14:textId="7281EB18" w:rsidR="7FFE6F5E" w:rsidRDefault="04C77B1C" w:rsidP="04C77B1C">
      <w:pPr>
        <w:rPr>
          <w:rFonts w:ascii="Calibri" w:eastAsia="Calibri" w:hAnsi="Calibri" w:cs="Calibri"/>
          <w:b/>
          <w:bCs/>
          <w:color w:val="2A1E2A"/>
          <w:sz w:val="24"/>
          <w:szCs w:val="24"/>
        </w:rPr>
      </w:pPr>
      <w:r w:rsidRPr="04C77B1C">
        <w:rPr>
          <w:rFonts w:ascii="Calibri" w:eastAsia="Calibri" w:hAnsi="Calibri" w:cs="Calibri"/>
          <w:b/>
          <w:bCs/>
          <w:color w:val="2A1E2A"/>
          <w:sz w:val="24"/>
          <w:szCs w:val="24"/>
        </w:rPr>
        <w:t>Forberedelser:</w:t>
      </w:r>
    </w:p>
    <w:p w14:paraId="6D5C773A" w14:textId="1FDB4473" w:rsidR="7FFE6F5E" w:rsidRDefault="04C77B1C" w:rsidP="04C77B1C">
      <w:pPr>
        <w:rPr>
          <w:rFonts w:ascii="Calibri" w:eastAsia="Calibri" w:hAnsi="Calibri" w:cs="Calibri"/>
          <w:i/>
          <w:iCs/>
          <w:color w:val="2A1E2A"/>
          <w:sz w:val="24"/>
          <w:szCs w:val="24"/>
        </w:rPr>
      </w:pPr>
      <w:r w:rsidRPr="04C77B1C">
        <w:rPr>
          <w:rFonts w:eastAsiaTheme="minorEastAsia"/>
          <w:i/>
          <w:iCs/>
          <w:color w:val="2A1E2A"/>
          <w:sz w:val="24"/>
          <w:szCs w:val="24"/>
        </w:rPr>
        <w:t xml:space="preserve">Klipp ut et kors i papp slik at det passer i bibelboksen og kle korset med aluminiumsfolie. </w:t>
      </w:r>
      <w:r w:rsidRPr="04C77B1C">
        <w:rPr>
          <w:rFonts w:ascii="Calibri" w:eastAsia="Calibri" w:hAnsi="Calibri" w:cs="Calibri"/>
          <w:i/>
          <w:iCs/>
          <w:color w:val="2A1E2A"/>
          <w:sz w:val="24"/>
          <w:szCs w:val="24"/>
        </w:rPr>
        <w:t xml:space="preserve">Legg korset i bibelboksen og fyll boksen med krøllete silkepapirbiter, slik at korset er helt skjult. </w:t>
      </w:r>
    </w:p>
    <w:p w14:paraId="5F66EB5B" w14:textId="44FAFFAC" w:rsidR="7FFE6F5E" w:rsidRDefault="7FFE6F5E" w:rsidP="04C77B1C">
      <w:pPr>
        <w:rPr>
          <w:rFonts w:ascii="Calibri" w:eastAsia="Calibri" w:hAnsi="Calibri" w:cs="Calibri"/>
          <w:color w:val="2A1E2A"/>
          <w:sz w:val="24"/>
          <w:szCs w:val="24"/>
        </w:rPr>
      </w:pPr>
    </w:p>
    <w:p w14:paraId="12FC25A3" w14:textId="4710C443" w:rsidR="7FFE6F5E" w:rsidRDefault="04C77B1C" w:rsidP="04C77B1C">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Vi kan ikke se luften, men vi merker at den er der. Av og til beveger luften seg. Da kaller vi luften for vind. Når luften beveger seg, kan den få andre ting til å bevege seg også. Gresset bøyer seg i vinden. Flaggene blafrer. Og hvis vinden blir sterk nok, kan den velte store trær overende. Vinden kan brukes til nyttige ting også: Vi kan hente ut energien i vinden ved hjelp av vindmøller. Og vinden kan føre store seilskip over havet. Vi ser altså ikke luften, men vi ser hva den gjør. </w:t>
      </w:r>
    </w:p>
    <w:p w14:paraId="6D96878C" w14:textId="3A414E22" w:rsidR="7FFE6F5E" w:rsidRDefault="04C77B1C" w:rsidP="04C77B1C">
      <w:pPr>
        <w:rPr>
          <w:rFonts w:ascii="Calibri" w:eastAsia="Calibri" w:hAnsi="Calibri" w:cs="Calibri"/>
          <w:i/>
          <w:iCs/>
          <w:color w:val="2A1E2A"/>
          <w:sz w:val="24"/>
          <w:szCs w:val="24"/>
        </w:rPr>
      </w:pPr>
      <w:r w:rsidRPr="04C77B1C">
        <w:rPr>
          <w:rFonts w:ascii="Calibri" w:eastAsia="Calibri" w:hAnsi="Calibri" w:cs="Calibri"/>
          <w:i/>
          <w:iCs/>
          <w:color w:val="2A1E2A"/>
          <w:sz w:val="24"/>
          <w:szCs w:val="24"/>
        </w:rPr>
        <w:t xml:space="preserve">Hold opp bibelboksen </w:t>
      </w:r>
    </w:p>
    <w:p w14:paraId="29A321E1" w14:textId="62486BF3" w:rsidR="7FFE6F5E" w:rsidRDefault="04C77B1C" w:rsidP="04C77B1C">
      <w:pPr>
        <w:rPr>
          <w:rFonts w:ascii="Calibri" w:eastAsia="Calibri" w:hAnsi="Calibri" w:cs="Calibri"/>
          <w:color w:val="2A1E2A"/>
          <w:sz w:val="24"/>
          <w:szCs w:val="24"/>
        </w:rPr>
      </w:pPr>
      <w:r w:rsidRPr="04C77B1C">
        <w:rPr>
          <w:rFonts w:ascii="Calibri" w:eastAsia="Calibri" w:hAnsi="Calibri" w:cs="Calibri"/>
          <w:color w:val="212529"/>
          <w:sz w:val="24"/>
          <w:szCs w:val="24"/>
        </w:rPr>
        <w:t xml:space="preserve">Før Jesus dro opp igjen til himmelen, lovet han vennene sine at de ikke skulle være igjen på jorden alene. Han ville sende dem en hjelper, en talsmann, som skulle være hos dem for alltid. Denne hjelperen er Den hellige ånd. Han er Gud hos oss her på jorden. </w:t>
      </w:r>
      <w:r w:rsidRPr="04C77B1C">
        <w:rPr>
          <w:rFonts w:ascii="Calibri" w:eastAsia="Calibri" w:hAnsi="Calibri" w:cs="Calibri"/>
          <w:color w:val="2A1E2A"/>
          <w:sz w:val="24"/>
          <w:szCs w:val="24"/>
        </w:rPr>
        <w:t xml:space="preserve">Bibelen sammenligner Den hellige ånd med en vind. På samme måte som vinden, er Den hellige ånd usynlig. Vi kan ikke peke på Den hellige ånd og si at “der er Han!” Men vi kan merke hva han gjør. </w:t>
      </w:r>
      <w:r w:rsidR="008E4FAA">
        <w:rPr>
          <w:rFonts w:ascii="Calibri" w:eastAsia="Calibri" w:hAnsi="Calibri" w:cs="Calibri"/>
          <w:color w:val="2A1E2A"/>
          <w:sz w:val="24"/>
          <w:szCs w:val="24"/>
        </w:rPr>
        <w:t>Og på samme måte som vi er helt avhengige av luft for å leve, er vi avhengige av Den hellige ånd for å kunne tro</w:t>
      </w:r>
      <w:r w:rsidR="004C2FCE">
        <w:rPr>
          <w:rFonts w:ascii="Calibri" w:eastAsia="Calibri" w:hAnsi="Calibri" w:cs="Calibri"/>
          <w:color w:val="2A1E2A"/>
          <w:sz w:val="24"/>
          <w:szCs w:val="24"/>
        </w:rPr>
        <w:t xml:space="preserve"> </w:t>
      </w:r>
      <w:r w:rsidR="008F51F6">
        <w:rPr>
          <w:rFonts w:ascii="Calibri" w:eastAsia="Calibri" w:hAnsi="Calibri" w:cs="Calibri"/>
          <w:color w:val="2A1E2A"/>
          <w:sz w:val="24"/>
          <w:szCs w:val="24"/>
        </w:rPr>
        <w:t xml:space="preserve">på Jesus. </w:t>
      </w:r>
    </w:p>
    <w:p w14:paraId="5A987AFD" w14:textId="0E0F20AE" w:rsidR="7FFE6F5E" w:rsidRDefault="04C77B1C" w:rsidP="04C77B1C">
      <w:pPr>
        <w:rPr>
          <w:rFonts w:ascii="Calibri" w:eastAsia="Calibri" w:hAnsi="Calibri" w:cs="Calibri"/>
          <w:color w:val="2A1E2A"/>
          <w:sz w:val="24"/>
          <w:szCs w:val="24"/>
        </w:rPr>
      </w:pPr>
      <w:r w:rsidRPr="04C77B1C">
        <w:rPr>
          <w:rFonts w:ascii="Calibri" w:eastAsia="Calibri" w:hAnsi="Calibri" w:cs="Calibri"/>
          <w:color w:val="2A1E2A"/>
          <w:sz w:val="24"/>
          <w:szCs w:val="24"/>
        </w:rPr>
        <w:t xml:space="preserve">Den hellige ånd bor i alle som tror på Jesus. I Bibelen står det at han skal veilede, trøste, lære og hjelpe oss. </w:t>
      </w:r>
      <w:r w:rsidRPr="04C77B1C">
        <w:rPr>
          <w:rFonts w:ascii="Calibri" w:eastAsia="Calibri" w:hAnsi="Calibri" w:cs="Calibri"/>
          <w:sz w:val="24"/>
          <w:szCs w:val="24"/>
        </w:rPr>
        <w:t xml:space="preserve">Ofte kalles han for “livgiveren” eller “den som gjør levende”. Den hellige ånd kommer med kjærlighet, glede, fred og mye annet godt. </w:t>
      </w:r>
    </w:p>
    <w:p w14:paraId="1084F4EF" w14:textId="6F324F22" w:rsidR="7FFE6F5E" w:rsidRDefault="04C77B1C" w:rsidP="04C77B1C">
      <w:pPr>
        <w:rPr>
          <w:rFonts w:ascii="Calibri" w:eastAsia="Calibri" w:hAnsi="Calibri" w:cs="Calibri"/>
          <w:i/>
          <w:iCs/>
          <w:sz w:val="24"/>
          <w:szCs w:val="24"/>
        </w:rPr>
      </w:pPr>
      <w:r w:rsidRPr="04C77B1C">
        <w:rPr>
          <w:rFonts w:ascii="Calibri" w:eastAsia="Calibri" w:hAnsi="Calibri" w:cs="Calibri"/>
          <w:i/>
          <w:iCs/>
          <w:sz w:val="24"/>
          <w:szCs w:val="24"/>
        </w:rPr>
        <w:t xml:space="preserve">(slå opp og les </w:t>
      </w:r>
      <w:proofErr w:type="spellStart"/>
      <w:r w:rsidRPr="04C77B1C">
        <w:rPr>
          <w:rFonts w:ascii="Calibri" w:eastAsia="Calibri" w:hAnsi="Calibri" w:cs="Calibri"/>
          <w:i/>
          <w:iCs/>
          <w:sz w:val="24"/>
          <w:szCs w:val="24"/>
        </w:rPr>
        <w:t>Galatene</w:t>
      </w:r>
      <w:proofErr w:type="spellEnd"/>
      <w:r w:rsidRPr="04C77B1C">
        <w:rPr>
          <w:rFonts w:ascii="Calibri" w:eastAsia="Calibri" w:hAnsi="Calibri" w:cs="Calibri"/>
          <w:i/>
          <w:iCs/>
          <w:sz w:val="24"/>
          <w:szCs w:val="24"/>
        </w:rPr>
        <w:t xml:space="preserve"> 5,22-23a om åndens frukter)</w:t>
      </w:r>
    </w:p>
    <w:p w14:paraId="466ED14E" w14:textId="0252FBE1" w:rsidR="7FFE6F5E" w:rsidRDefault="04C77B1C" w:rsidP="04C77B1C">
      <w:pPr>
        <w:rPr>
          <w:rFonts w:ascii="Calibri" w:eastAsia="Calibri" w:hAnsi="Calibri" w:cs="Calibri"/>
          <w:color w:val="2A1E2A"/>
          <w:sz w:val="24"/>
          <w:szCs w:val="24"/>
        </w:rPr>
      </w:pPr>
      <w:r w:rsidRPr="04C77B1C">
        <w:rPr>
          <w:rFonts w:ascii="Calibri" w:eastAsia="Calibri" w:hAnsi="Calibri" w:cs="Calibri"/>
          <w:sz w:val="24"/>
          <w:szCs w:val="24"/>
        </w:rPr>
        <w:t xml:space="preserve">Det er Den hellige ånd som gjør at vi kan forstå det vi leser i Bibelen og som gjør at Guds ord blir levende for oss. </w:t>
      </w:r>
    </w:p>
    <w:p w14:paraId="7F73B84F" w14:textId="22443584" w:rsidR="7FFE6F5E" w:rsidRDefault="04C77B1C" w:rsidP="04C77B1C">
      <w:pPr>
        <w:rPr>
          <w:rFonts w:ascii="Calibri" w:eastAsia="Calibri" w:hAnsi="Calibri" w:cs="Calibri"/>
          <w:i/>
          <w:iCs/>
          <w:sz w:val="24"/>
          <w:szCs w:val="24"/>
        </w:rPr>
      </w:pPr>
      <w:r w:rsidRPr="04C77B1C">
        <w:rPr>
          <w:rFonts w:ascii="Calibri" w:eastAsia="Calibri" w:hAnsi="Calibri" w:cs="Calibri"/>
          <w:i/>
          <w:iCs/>
          <w:sz w:val="24"/>
          <w:szCs w:val="24"/>
        </w:rPr>
        <w:t xml:space="preserve">Åpne bibelboksen og la barna se silkepapirbitene. Pass på at bitene ikke ramler ut, og at korset er skjult under papirene. </w:t>
      </w:r>
    </w:p>
    <w:p w14:paraId="3C9F3D69" w14:textId="58DB161A" w:rsidR="7FFE6F5E" w:rsidRDefault="04C77B1C" w:rsidP="04C77B1C">
      <w:r>
        <w:rPr>
          <w:noProof/>
        </w:rPr>
        <w:drawing>
          <wp:inline distT="0" distB="0" distL="0" distR="0" wp14:anchorId="787D5C65" wp14:editId="092FD129">
            <wp:extent cx="2357438" cy="3143250"/>
            <wp:effectExtent l="392906" t="0" r="392906" b="0"/>
            <wp:docPr id="1277092836" name="Bilde 12770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2357438" cy="3143250"/>
                    </a:xfrm>
                    <a:prstGeom prst="rect">
                      <a:avLst/>
                    </a:prstGeom>
                  </pic:spPr>
                </pic:pic>
              </a:graphicData>
            </a:graphic>
          </wp:inline>
        </w:drawing>
      </w:r>
    </w:p>
    <w:p w14:paraId="6F15E330" w14:textId="26291276" w:rsidR="7FFE6F5E" w:rsidRDefault="04C77B1C" w:rsidP="04C77B1C">
      <w:pPr>
        <w:rPr>
          <w:rFonts w:ascii="Calibri" w:eastAsia="Calibri" w:hAnsi="Calibri" w:cs="Calibri"/>
          <w:i/>
          <w:iCs/>
          <w:sz w:val="24"/>
          <w:szCs w:val="24"/>
        </w:rPr>
      </w:pPr>
      <w:r w:rsidRPr="04C77B1C">
        <w:rPr>
          <w:rFonts w:ascii="Calibri" w:eastAsia="Calibri" w:hAnsi="Calibri" w:cs="Calibri"/>
          <w:i/>
          <w:iCs/>
          <w:sz w:val="24"/>
          <w:szCs w:val="24"/>
        </w:rPr>
        <w:t>Be et av barna komme fram på scenen. Forklar at vi nå skal demonstrere en av oppgavene til Den hellige ånd.</w:t>
      </w:r>
    </w:p>
    <w:p w14:paraId="4BD7AC1A" w14:textId="6882FBCA" w:rsidR="7FFE6F5E" w:rsidRDefault="04C77B1C" w:rsidP="04C77B1C">
      <w:pPr>
        <w:rPr>
          <w:rFonts w:ascii="Calibri" w:eastAsia="Calibri" w:hAnsi="Calibri" w:cs="Calibri"/>
          <w:i/>
          <w:iCs/>
          <w:sz w:val="24"/>
          <w:szCs w:val="24"/>
        </w:rPr>
      </w:pPr>
      <w:r w:rsidRPr="04C77B1C">
        <w:rPr>
          <w:rFonts w:ascii="Calibri" w:eastAsia="Calibri" w:hAnsi="Calibri" w:cs="Calibri"/>
          <w:sz w:val="24"/>
          <w:szCs w:val="24"/>
        </w:rPr>
        <w:t>Bibelen er en stor og fargerik samling av bøker. Her finner vi mange små fortellinger. Av og til kan Bibelen føles litt kaotisk. Det være vanskelig å se sammenhengen mellom alle historiene. Hva handler egentlig den store fortellingen om? Hva er det viktigste Bibelen vil fortelle oss?</w:t>
      </w:r>
    </w:p>
    <w:p w14:paraId="1E2FB0AB" w14:textId="02B5AB05" w:rsidR="7FFE6F5E" w:rsidRDefault="04C77B1C" w:rsidP="04C77B1C">
      <w:pPr>
        <w:rPr>
          <w:rFonts w:ascii="Calibri" w:eastAsia="Calibri" w:hAnsi="Calibri" w:cs="Calibri"/>
          <w:sz w:val="24"/>
          <w:szCs w:val="24"/>
        </w:rPr>
      </w:pPr>
      <w:r w:rsidRPr="04C77B1C">
        <w:rPr>
          <w:rFonts w:ascii="Calibri" w:eastAsia="Calibri" w:hAnsi="Calibri" w:cs="Calibri"/>
          <w:sz w:val="24"/>
          <w:szCs w:val="24"/>
        </w:rPr>
        <w:t xml:space="preserve">I sted sammenlignet vi Den hellige ånd med en vind. Nå skal vi lage en vind og blåse på Bibelen. </w:t>
      </w:r>
    </w:p>
    <w:p w14:paraId="3916D5C8" w14:textId="32B9B130" w:rsidR="7FFE6F5E" w:rsidRDefault="04C77B1C" w:rsidP="04C77B1C">
      <w:pPr>
        <w:rPr>
          <w:i/>
          <w:iCs/>
          <w:sz w:val="24"/>
          <w:szCs w:val="24"/>
        </w:rPr>
      </w:pPr>
      <w:r w:rsidRPr="04C77B1C">
        <w:rPr>
          <w:rFonts w:ascii="Calibri" w:eastAsia="Calibri" w:hAnsi="Calibri" w:cs="Calibri"/>
          <w:i/>
          <w:iCs/>
          <w:sz w:val="24"/>
          <w:szCs w:val="24"/>
        </w:rPr>
        <w:t xml:space="preserve">Be barnet om å blåse på silkepapirbitene. Silkepapirbitene vil nå blåse ut av bibelboksen og korset vil komme til syne. </w:t>
      </w:r>
      <w:r w:rsidRPr="04C77B1C">
        <w:rPr>
          <w:i/>
          <w:iCs/>
          <w:sz w:val="24"/>
          <w:szCs w:val="24"/>
        </w:rPr>
        <w:t>Hold bibelboksen opp, slik at barna i salen får se korset.</w:t>
      </w:r>
    </w:p>
    <w:p w14:paraId="5D8D8F4F" w14:textId="76733B14" w:rsidR="7FFE6F5E" w:rsidRDefault="04C77B1C" w:rsidP="04C77B1C">
      <w:r>
        <w:rPr>
          <w:noProof/>
        </w:rPr>
        <w:drawing>
          <wp:inline distT="0" distB="0" distL="0" distR="0" wp14:anchorId="4D706DD5" wp14:editId="3709D568">
            <wp:extent cx="2357438" cy="3143250"/>
            <wp:effectExtent l="392906" t="0" r="392906" b="0"/>
            <wp:docPr id="1350943596" name="Bilde 135094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rot="16200000">
                      <a:off x="0" y="0"/>
                      <a:ext cx="2357438" cy="3143250"/>
                    </a:xfrm>
                    <a:prstGeom prst="rect">
                      <a:avLst/>
                    </a:prstGeom>
                  </pic:spPr>
                </pic:pic>
              </a:graphicData>
            </a:graphic>
          </wp:inline>
        </w:drawing>
      </w:r>
    </w:p>
    <w:p w14:paraId="66F7CFD3" w14:textId="16AE6CEB" w:rsidR="7FFE6F5E" w:rsidRDefault="04C77B1C" w:rsidP="04C77B1C">
      <w:pPr>
        <w:rPr>
          <w:sz w:val="24"/>
          <w:szCs w:val="24"/>
        </w:rPr>
      </w:pPr>
      <w:r w:rsidRPr="04C77B1C">
        <w:rPr>
          <w:sz w:val="24"/>
          <w:szCs w:val="24"/>
        </w:rPr>
        <w:t>Den hellige ånd viser oss Jesus!</w:t>
      </w:r>
    </w:p>
    <w:p w14:paraId="3B868ED2" w14:textId="18739BB1" w:rsidR="7FFE6F5E" w:rsidRDefault="04C77B1C" w:rsidP="04C77B1C">
      <w:pPr>
        <w:rPr>
          <w:sz w:val="24"/>
          <w:szCs w:val="24"/>
        </w:rPr>
      </w:pPr>
      <w:r w:rsidRPr="04C77B1C">
        <w:rPr>
          <w:sz w:val="24"/>
          <w:szCs w:val="24"/>
        </w:rPr>
        <w:t xml:space="preserve">Bibelen er den store fortellingen om Guds store redningsplan! Gud skapte verden helt perfekt. Menneskene gjorde opprør mot Gud, og derfor kunne de ikke være sammen med Gud lenger. Synden, døden og alt det vonde kom inn i verden. Men Gud gav ikke opp menneskene. Han sendte Jesus til jorden. Jesus tok straffen for alt det gale menneskene hadde gjort da han døde på korset. </w:t>
      </w:r>
    </w:p>
    <w:p w14:paraId="265F4803" w14:textId="77ED98AF" w:rsidR="7FFE6F5E" w:rsidRDefault="04C77B1C" w:rsidP="04C77B1C">
      <w:pPr>
        <w:rPr>
          <w:sz w:val="24"/>
          <w:szCs w:val="24"/>
        </w:rPr>
      </w:pPr>
      <w:r w:rsidRPr="04C77B1C">
        <w:rPr>
          <w:sz w:val="24"/>
          <w:szCs w:val="24"/>
        </w:rPr>
        <w:t>Da Jesus sto opp fra de døde, vant han over alt det vonde! Og en dag skal Jesus komme igjen og gjøre alt nytt. Alle som tror på ham, skal få leve sammen med ham for alltid!</w:t>
      </w:r>
    </w:p>
    <w:p w14:paraId="3D86896D" w14:textId="16657E78" w:rsidR="7FFE6F5E" w:rsidRDefault="7FFE6F5E" w:rsidP="04C77B1C">
      <w:pPr>
        <w:rPr>
          <w:rFonts w:ascii="Calibri" w:eastAsia="Calibri" w:hAnsi="Calibri" w:cs="Calibri"/>
          <w:sz w:val="24"/>
          <w:szCs w:val="24"/>
        </w:rPr>
      </w:pPr>
    </w:p>
    <w:p w14:paraId="22B339C5" w14:textId="5DE03C88" w:rsidR="7FFE6F5E" w:rsidRDefault="7C0C3B1C" w:rsidP="04C77B1C">
      <w:pPr>
        <w:rPr>
          <w:rFonts w:ascii="Calibri" w:eastAsia="Calibri" w:hAnsi="Calibri" w:cs="Calibri"/>
          <w:sz w:val="24"/>
          <w:szCs w:val="24"/>
        </w:rPr>
      </w:pPr>
      <w:r w:rsidRPr="04C77B1C">
        <w:rPr>
          <w:rFonts w:eastAsiaTheme="minorEastAsia"/>
          <w:b/>
          <w:bCs/>
          <w:sz w:val="25"/>
          <w:szCs w:val="25"/>
        </w:rPr>
        <w:t>For mer lesning:</w:t>
      </w:r>
    </w:p>
    <w:p w14:paraId="1E0B22C1" w14:textId="3E7F4465" w:rsidR="7FFE6F5E" w:rsidRDefault="008F51F6" w:rsidP="04C77B1C">
      <w:pPr>
        <w:rPr>
          <w:rFonts w:eastAsiaTheme="minorEastAsia"/>
        </w:rPr>
      </w:pPr>
      <w:hyperlink r:id="rId17" w:anchor=":~:text=Den%20hellige%20%C3%A5nd%20er%20den%20som%20hjelper%20oss,er%20god%20for%20oss%20og%20de%20rundt%20oss.">
        <w:r w:rsidR="7C0C3B1C" w:rsidRPr="04C77B1C">
          <w:rPr>
            <w:rStyle w:val="Hyperlink"/>
            <w:rFonts w:eastAsiaTheme="minorEastAsia"/>
            <w:sz w:val="25"/>
            <w:szCs w:val="25"/>
          </w:rPr>
          <w:t xml:space="preserve">Hva er Den hellige ånd? | </w:t>
        </w:r>
        <w:proofErr w:type="spellStart"/>
        <w:r w:rsidR="7C0C3B1C" w:rsidRPr="04C77B1C">
          <w:rPr>
            <w:rStyle w:val="Hyperlink"/>
            <w:rFonts w:eastAsiaTheme="minorEastAsia"/>
            <w:sz w:val="25"/>
            <w:szCs w:val="25"/>
          </w:rPr>
          <w:t>iTro</w:t>
        </w:r>
        <w:proofErr w:type="spellEnd"/>
      </w:hyperlink>
    </w:p>
    <w:p w14:paraId="0DEA9C1B" w14:textId="1013114A" w:rsidR="7FFE6F5E" w:rsidRDefault="7C0C3B1C" w:rsidP="04C77B1C">
      <w:pPr>
        <w:rPr>
          <w:rFonts w:eastAsiaTheme="minorEastAsia"/>
          <w:color w:val="222222"/>
          <w:sz w:val="24"/>
          <w:szCs w:val="24"/>
        </w:rPr>
      </w:pPr>
      <w:r w:rsidRPr="04C77B1C">
        <w:rPr>
          <w:rFonts w:eastAsiaTheme="minorEastAsia"/>
          <w:color w:val="222222"/>
          <w:sz w:val="24"/>
          <w:szCs w:val="24"/>
        </w:rPr>
        <w:t xml:space="preserve">Velskrevet andakt av Ingebjørg </w:t>
      </w:r>
      <w:proofErr w:type="spellStart"/>
      <w:r w:rsidRPr="04C77B1C">
        <w:rPr>
          <w:rFonts w:eastAsiaTheme="minorEastAsia"/>
          <w:color w:val="222222"/>
          <w:sz w:val="24"/>
          <w:szCs w:val="24"/>
        </w:rPr>
        <w:t>Nandrup</w:t>
      </w:r>
      <w:proofErr w:type="spellEnd"/>
      <w:r w:rsidRPr="04C77B1C">
        <w:rPr>
          <w:rFonts w:eastAsiaTheme="minorEastAsia"/>
          <w:color w:val="222222"/>
          <w:sz w:val="24"/>
          <w:szCs w:val="24"/>
        </w:rPr>
        <w:t xml:space="preserve">, Lærer på Fjellhaug internasjonale Høgskole. Bruk gjerne denne andakten til utdypning om Den hellige ånd for de eldste barna. </w:t>
      </w:r>
    </w:p>
    <w:p w14:paraId="4351F79F" w14:textId="532A17DB" w:rsidR="04C77B1C" w:rsidRDefault="04C77B1C" w:rsidP="04C77B1C">
      <w:pPr>
        <w:rPr>
          <w:rFonts w:eastAsiaTheme="minorEastAsia"/>
          <w:color w:val="222222"/>
          <w:sz w:val="24"/>
          <w:szCs w:val="24"/>
        </w:rPr>
      </w:pPr>
    </w:p>
    <w:p w14:paraId="3EBA1C16" w14:textId="7AAEE424" w:rsidR="04C77B1C" w:rsidRDefault="04C77B1C" w:rsidP="04C77B1C">
      <w:pPr>
        <w:rPr>
          <w:rFonts w:ascii="Calibri" w:eastAsia="Calibri" w:hAnsi="Calibri" w:cs="Calibri"/>
          <w:color w:val="2A1E2A"/>
          <w:sz w:val="24"/>
          <w:szCs w:val="24"/>
        </w:rPr>
      </w:pPr>
    </w:p>
    <w:p w14:paraId="7FD11179" w14:textId="77777777" w:rsidR="00C73474" w:rsidRDefault="00C73474">
      <w:pPr>
        <w:rPr>
          <w:rFonts w:eastAsiaTheme="majorEastAsia" w:cstheme="minorHAnsi"/>
          <w:b/>
          <w:bCs/>
          <w:color w:val="2F5496" w:themeColor="accent1" w:themeShade="BF"/>
          <w:sz w:val="36"/>
          <w:szCs w:val="36"/>
        </w:rPr>
      </w:pPr>
      <w:r>
        <w:rPr>
          <w:rFonts w:cstheme="minorHAnsi"/>
          <w:b/>
          <w:bCs/>
          <w:sz w:val="36"/>
          <w:szCs w:val="36"/>
        </w:rPr>
        <w:br w:type="page"/>
      </w:r>
    </w:p>
    <w:p w14:paraId="1527BF11" w14:textId="753EA872" w:rsidR="04C77B1C" w:rsidRPr="00F63170" w:rsidRDefault="04C77B1C" w:rsidP="00F63170">
      <w:pPr>
        <w:pStyle w:val="Heading1"/>
        <w:rPr>
          <w:rFonts w:asciiTheme="minorHAnsi" w:hAnsiTheme="minorHAnsi" w:cstheme="minorHAnsi"/>
          <w:b/>
          <w:bCs/>
          <w:sz w:val="36"/>
          <w:szCs w:val="36"/>
        </w:rPr>
      </w:pPr>
      <w:bookmarkStart w:id="4" w:name="_Toc103858095"/>
      <w:r w:rsidRPr="00F63170">
        <w:rPr>
          <w:rFonts w:asciiTheme="minorHAnsi" w:hAnsiTheme="minorHAnsi" w:cstheme="minorHAnsi"/>
          <w:b/>
          <w:bCs/>
          <w:sz w:val="36"/>
          <w:szCs w:val="36"/>
        </w:rPr>
        <w:t>Andre bibelressurser:</w:t>
      </w:r>
      <w:bookmarkEnd w:id="4"/>
    </w:p>
    <w:p w14:paraId="1D060137" w14:textId="55449B8A" w:rsidR="04C77B1C" w:rsidRDefault="04C77B1C" w:rsidP="04C77B1C">
      <w:pPr>
        <w:rPr>
          <w:rFonts w:ascii="Calibri" w:eastAsia="Calibri" w:hAnsi="Calibri" w:cs="Calibri"/>
          <w:sz w:val="24"/>
          <w:szCs w:val="24"/>
        </w:rPr>
      </w:pPr>
      <w:r w:rsidRPr="04C77B1C">
        <w:rPr>
          <w:rFonts w:ascii="Calibri" w:eastAsia="Calibri" w:hAnsi="Calibri" w:cs="Calibri"/>
          <w:sz w:val="24"/>
          <w:szCs w:val="24"/>
        </w:rPr>
        <w:t xml:space="preserve">Bibelmiks er en kopieringsoriginal fullpakket med bibelstoff som kan brettes og få plass i Bibelen: </w:t>
      </w:r>
    </w:p>
    <w:p w14:paraId="25FA0D1B" w14:textId="118C0907" w:rsidR="780CAD6A" w:rsidRDefault="008F51F6" w:rsidP="04C77B1C">
      <w:pPr>
        <w:rPr>
          <w:sz w:val="24"/>
          <w:szCs w:val="24"/>
        </w:rPr>
      </w:pPr>
      <w:hyperlink r:id="rId18">
        <w:r w:rsidR="0AEDD3DE" w:rsidRPr="04C77B1C">
          <w:rPr>
            <w:rStyle w:val="Hyperlink"/>
            <w:rFonts w:ascii="Calibri" w:eastAsia="Calibri" w:hAnsi="Calibri" w:cs="Calibri"/>
            <w:sz w:val="24"/>
            <w:szCs w:val="24"/>
          </w:rPr>
          <w:t>bibelmix-2011-nkss.pdf</w:t>
        </w:r>
      </w:hyperlink>
    </w:p>
    <w:p w14:paraId="6197B62D" w14:textId="4F972A52" w:rsidR="780CAD6A" w:rsidRDefault="780CAD6A" w:rsidP="04C77B1C">
      <w:pPr>
        <w:rPr>
          <w:rFonts w:ascii="Calibri" w:eastAsia="Calibri" w:hAnsi="Calibri" w:cs="Calibri"/>
          <w:sz w:val="24"/>
          <w:szCs w:val="24"/>
        </w:rPr>
      </w:pPr>
    </w:p>
    <w:p w14:paraId="1EEC87A4" w14:textId="2440260D" w:rsidR="780CAD6A" w:rsidRDefault="568CBAB4" w:rsidP="04C77B1C">
      <w:pPr>
        <w:rPr>
          <w:rFonts w:eastAsiaTheme="minorEastAsia"/>
          <w:sz w:val="24"/>
          <w:szCs w:val="24"/>
        </w:rPr>
      </w:pPr>
      <w:r w:rsidRPr="04C77B1C">
        <w:rPr>
          <w:rFonts w:eastAsiaTheme="minorEastAsia"/>
          <w:sz w:val="24"/>
          <w:szCs w:val="24"/>
        </w:rPr>
        <w:t xml:space="preserve">Bibelselskapet har laget en digital tidslinje som er fritt tilgjengelig for alle. Her kan man </w:t>
      </w:r>
      <w:proofErr w:type="spellStart"/>
      <w:r w:rsidRPr="04C77B1C">
        <w:rPr>
          <w:rFonts w:eastAsiaTheme="minorEastAsia"/>
          <w:sz w:val="24"/>
          <w:szCs w:val="24"/>
        </w:rPr>
        <w:t>skrolle</w:t>
      </w:r>
      <w:proofErr w:type="spellEnd"/>
      <w:r w:rsidRPr="04C77B1C">
        <w:rPr>
          <w:rFonts w:eastAsiaTheme="minorEastAsia"/>
          <w:sz w:val="24"/>
          <w:szCs w:val="24"/>
        </w:rPr>
        <w:t xml:space="preserve"> fram og tilbake og lytte til ulike </w:t>
      </w:r>
      <w:proofErr w:type="spellStart"/>
      <w:r w:rsidRPr="04C77B1C">
        <w:rPr>
          <w:rFonts w:eastAsiaTheme="minorEastAsia"/>
          <w:sz w:val="24"/>
          <w:szCs w:val="24"/>
        </w:rPr>
        <w:t>bibelfortellinger:</w:t>
      </w:r>
      <w:hyperlink r:id="rId19">
        <w:r w:rsidRPr="04C77B1C">
          <w:rPr>
            <w:rStyle w:val="Hyperlink"/>
            <w:rFonts w:eastAsiaTheme="minorEastAsia"/>
            <w:sz w:val="24"/>
            <w:szCs w:val="24"/>
          </w:rPr>
          <w:t>Bibelselskapet</w:t>
        </w:r>
        <w:proofErr w:type="spellEnd"/>
        <w:r w:rsidRPr="04C77B1C">
          <w:rPr>
            <w:rStyle w:val="Hyperlink"/>
            <w:rFonts w:eastAsiaTheme="minorEastAsia"/>
            <w:sz w:val="24"/>
            <w:szCs w:val="24"/>
          </w:rPr>
          <w:t xml:space="preserve"> | Pinse</w:t>
        </w:r>
      </w:hyperlink>
    </w:p>
    <w:p w14:paraId="0A37868C" w14:textId="6F449C1C" w:rsidR="780CAD6A" w:rsidRDefault="780CAD6A" w:rsidP="780CAD6A"/>
    <w:p w14:paraId="26DAE845" w14:textId="370D638D" w:rsidR="000719E2" w:rsidRDefault="000719E2"/>
    <w:p w14:paraId="17B0F2D0" w14:textId="77777777" w:rsidR="000719E2" w:rsidRPr="000719E2" w:rsidRDefault="000719E2"/>
    <w:p w14:paraId="57B87A51" w14:textId="5B396991" w:rsidR="000719E2" w:rsidRPr="000719E2" w:rsidRDefault="000719E2"/>
    <w:p w14:paraId="4493BEFC" w14:textId="7312A52E" w:rsidR="000719E2" w:rsidRPr="000719E2" w:rsidRDefault="000719E2"/>
    <w:p w14:paraId="2D57DB89" w14:textId="1E8DDA22" w:rsidR="000719E2" w:rsidRPr="000719E2" w:rsidRDefault="000719E2"/>
    <w:sectPr w:rsidR="000719E2" w:rsidRPr="000719E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s>
</file>

<file path=word/intelligence.xml><?xml version="1.0" encoding="utf-8"?>
<int:Intelligence xmlns:int="http://schemas.microsoft.com/office/intelligence/2019/intelligence">
  <int:IntelligenceSettings/>
  <int:Manifest>
    <int:ParagraphRange paragraphId="1774265894" textId="157600555" start="325" length="11" invalidationStart="325" invalidationLength="11" id="K0uh54Ow"/>
    <int:ParagraphRange paragraphId="549968293" textId="590844431" start="9" length="8" invalidationStart="9" invalidationLength="8" id="5igRjVdS"/>
  </int:Manifest>
  <int:Observations>
    <int:Content id="K0uh54Ow">
      <int:Rejection type="LegacyProofing"/>
    </int:Content>
    <int:Content id="5igRjVdS">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9461D3"/>
    <w:multiLevelType w:val="hybridMultilevel"/>
    <w:tmpl w:val="FFFFFFFF"/>
    <w:lvl w:ilvl="0" w:tplc="73C009EE">
      <w:start w:val="1"/>
      <w:numFmt w:val="decimal"/>
      <w:lvlText w:val="%1."/>
      <w:lvlJc w:val="left"/>
      <w:pPr>
        <w:ind w:left="720" w:hanging="360"/>
      </w:pPr>
    </w:lvl>
    <w:lvl w:ilvl="1" w:tplc="2948FC2C">
      <w:start w:val="1"/>
      <w:numFmt w:val="lowerLetter"/>
      <w:lvlText w:val="%2."/>
      <w:lvlJc w:val="left"/>
      <w:pPr>
        <w:ind w:left="1440" w:hanging="360"/>
      </w:pPr>
    </w:lvl>
    <w:lvl w:ilvl="2" w:tplc="CEF64A78">
      <w:start w:val="1"/>
      <w:numFmt w:val="lowerRoman"/>
      <w:lvlText w:val="%3."/>
      <w:lvlJc w:val="right"/>
      <w:pPr>
        <w:ind w:left="2160" w:hanging="180"/>
      </w:pPr>
    </w:lvl>
    <w:lvl w:ilvl="3" w:tplc="2A08C9E2">
      <w:start w:val="1"/>
      <w:numFmt w:val="decimal"/>
      <w:lvlText w:val="%4."/>
      <w:lvlJc w:val="left"/>
      <w:pPr>
        <w:ind w:left="2880" w:hanging="360"/>
      </w:pPr>
    </w:lvl>
    <w:lvl w:ilvl="4" w:tplc="732A6B50">
      <w:start w:val="1"/>
      <w:numFmt w:val="lowerLetter"/>
      <w:lvlText w:val="%5."/>
      <w:lvlJc w:val="left"/>
      <w:pPr>
        <w:ind w:left="3600" w:hanging="360"/>
      </w:pPr>
    </w:lvl>
    <w:lvl w:ilvl="5" w:tplc="416091DC">
      <w:start w:val="1"/>
      <w:numFmt w:val="lowerRoman"/>
      <w:lvlText w:val="%6."/>
      <w:lvlJc w:val="right"/>
      <w:pPr>
        <w:ind w:left="4320" w:hanging="180"/>
      </w:pPr>
    </w:lvl>
    <w:lvl w:ilvl="6" w:tplc="131EBC38">
      <w:start w:val="1"/>
      <w:numFmt w:val="decimal"/>
      <w:lvlText w:val="%7."/>
      <w:lvlJc w:val="left"/>
      <w:pPr>
        <w:ind w:left="5040" w:hanging="360"/>
      </w:pPr>
    </w:lvl>
    <w:lvl w:ilvl="7" w:tplc="4F4A2650">
      <w:start w:val="1"/>
      <w:numFmt w:val="lowerLetter"/>
      <w:lvlText w:val="%8."/>
      <w:lvlJc w:val="left"/>
      <w:pPr>
        <w:ind w:left="5760" w:hanging="360"/>
      </w:pPr>
    </w:lvl>
    <w:lvl w:ilvl="8" w:tplc="3C1EAB78">
      <w:start w:val="1"/>
      <w:numFmt w:val="lowerRoman"/>
      <w:lvlText w:val="%9."/>
      <w:lvlJc w:val="right"/>
      <w:pPr>
        <w:ind w:left="6480" w:hanging="180"/>
      </w:pPr>
    </w:lvl>
  </w:abstractNum>
  <w:abstractNum w:abstractNumId="1" w15:restartNumberingAfterBreak="0">
    <w:nsid w:val="1CE36349"/>
    <w:multiLevelType w:val="hybridMultilevel"/>
    <w:tmpl w:val="66C4EEE0"/>
    <w:lvl w:ilvl="0" w:tplc="C3C0229A">
      <w:start w:val="1"/>
      <w:numFmt w:val="decimal"/>
      <w:lvlText w:val="%1."/>
      <w:lvlJc w:val="left"/>
      <w:pPr>
        <w:ind w:left="720" w:hanging="360"/>
      </w:pPr>
    </w:lvl>
    <w:lvl w:ilvl="1" w:tplc="DE90FD46">
      <w:start w:val="1"/>
      <w:numFmt w:val="lowerLetter"/>
      <w:lvlText w:val="%2."/>
      <w:lvlJc w:val="left"/>
      <w:pPr>
        <w:ind w:left="1440" w:hanging="360"/>
      </w:pPr>
    </w:lvl>
    <w:lvl w:ilvl="2" w:tplc="2B8ACC26">
      <w:start w:val="1"/>
      <w:numFmt w:val="lowerRoman"/>
      <w:lvlText w:val="%3."/>
      <w:lvlJc w:val="right"/>
      <w:pPr>
        <w:ind w:left="2160" w:hanging="180"/>
      </w:pPr>
    </w:lvl>
    <w:lvl w:ilvl="3" w:tplc="6DAA83E2">
      <w:start w:val="1"/>
      <w:numFmt w:val="decimal"/>
      <w:lvlText w:val="%4."/>
      <w:lvlJc w:val="left"/>
      <w:pPr>
        <w:ind w:left="2880" w:hanging="360"/>
      </w:pPr>
    </w:lvl>
    <w:lvl w:ilvl="4" w:tplc="13A619B0">
      <w:start w:val="1"/>
      <w:numFmt w:val="lowerLetter"/>
      <w:lvlText w:val="%5."/>
      <w:lvlJc w:val="left"/>
      <w:pPr>
        <w:ind w:left="3600" w:hanging="360"/>
      </w:pPr>
    </w:lvl>
    <w:lvl w:ilvl="5" w:tplc="E620D71C">
      <w:start w:val="1"/>
      <w:numFmt w:val="lowerRoman"/>
      <w:lvlText w:val="%6."/>
      <w:lvlJc w:val="right"/>
      <w:pPr>
        <w:ind w:left="4320" w:hanging="180"/>
      </w:pPr>
    </w:lvl>
    <w:lvl w:ilvl="6" w:tplc="041C1950">
      <w:start w:val="1"/>
      <w:numFmt w:val="decimal"/>
      <w:lvlText w:val="%7."/>
      <w:lvlJc w:val="left"/>
      <w:pPr>
        <w:ind w:left="5040" w:hanging="360"/>
      </w:pPr>
    </w:lvl>
    <w:lvl w:ilvl="7" w:tplc="897618A2">
      <w:start w:val="1"/>
      <w:numFmt w:val="lowerLetter"/>
      <w:lvlText w:val="%8."/>
      <w:lvlJc w:val="left"/>
      <w:pPr>
        <w:ind w:left="5760" w:hanging="360"/>
      </w:pPr>
    </w:lvl>
    <w:lvl w:ilvl="8" w:tplc="58F63916">
      <w:start w:val="1"/>
      <w:numFmt w:val="lowerRoman"/>
      <w:lvlText w:val="%9."/>
      <w:lvlJc w:val="right"/>
      <w:pPr>
        <w:ind w:left="6480" w:hanging="180"/>
      </w:pPr>
    </w:lvl>
  </w:abstractNum>
  <w:abstractNum w:abstractNumId="2" w15:restartNumberingAfterBreak="0">
    <w:nsid w:val="288A7245"/>
    <w:multiLevelType w:val="hybridMultilevel"/>
    <w:tmpl w:val="424496B0"/>
    <w:lvl w:ilvl="0" w:tplc="61F683E2">
      <w:start w:val="1"/>
      <w:numFmt w:val="bullet"/>
      <w:lvlText w:val=""/>
      <w:lvlJc w:val="left"/>
      <w:pPr>
        <w:ind w:left="720" w:hanging="360"/>
      </w:pPr>
      <w:rPr>
        <w:rFonts w:ascii="Symbol" w:hAnsi="Symbol" w:hint="default"/>
      </w:rPr>
    </w:lvl>
    <w:lvl w:ilvl="1" w:tplc="F836F40A">
      <w:start w:val="1"/>
      <w:numFmt w:val="bullet"/>
      <w:lvlText w:val="o"/>
      <w:lvlJc w:val="left"/>
      <w:pPr>
        <w:ind w:left="1440" w:hanging="360"/>
      </w:pPr>
      <w:rPr>
        <w:rFonts w:ascii="Courier New" w:hAnsi="Courier New" w:hint="default"/>
      </w:rPr>
    </w:lvl>
    <w:lvl w:ilvl="2" w:tplc="D8561C14">
      <w:start w:val="1"/>
      <w:numFmt w:val="bullet"/>
      <w:lvlText w:val=""/>
      <w:lvlJc w:val="left"/>
      <w:pPr>
        <w:ind w:left="2160" w:hanging="360"/>
      </w:pPr>
      <w:rPr>
        <w:rFonts w:ascii="Wingdings" w:hAnsi="Wingdings" w:hint="default"/>
      </w:rPr>
    </w:lvl>
    <w:lvl w:ilvl="3" w:tplc="99FE0A84">
      <w:start w:val="1"/>
      <w:numFmt w:val="bullet"/>
      <w:lvlText w:val=""/>
      <w:lvlJc w:val="left"/>
      <w:pPr>
        <w:ind w:left="2880" w:hanging="360"/>
      </w:pPr>
      <w:rPr>
        <w:rFonts w:ascii="Symbol" w:hAnsi="Symbol" w:hint="default"/>
      </w:rPr>
    </w:lvl>
    <w:lvl w:ilvl="4" w:tplc="C958E9E4">
      <w:start w:val="1"/>
      <w:numFmt w:val="bullet"/>
      <w:lvlText w:val="o"/>
      <w:lvlJc w:val="left"/>
      <w:pPr>
        <w:ind w:left="3600" w:hanging="360"/>
      </w:pPr>
      <w:rPr>
        <w:rFonts w:ascii="Courier New" w:hAnsi="Courier New" w:hint="default"/>
      </w:rPr>
    </w:lvl>
    <w:lvl w:ilvl="5" w:tplc="829058F8">
      <w:start w:val="1"/>
      <w:numFmt w:val="bullet"/>
      <w:lvlText w:val=""/>
      <w:lvlJc w:val="left"/>
      <w:pPr>
        <w:ind w:left="4320" w:hanging="360"/>
      </w:pPr>
      <w:rPr>
        <w:rFonts w:ascii="Wingdings" w:hAnsi="Wingdings" w:hint="default"/>
      </w:rPr>
    </w:lvl>
    <w:lvl w:ilvl="6" w:tplc="7778DCD8">
      <w:start w:val="1"/>
      <w:numFmt w:val="bullet"/>
      <w:lvlText w:val=""/>
      <w:lvlJc w:val="left"/>
      <w:pPr>
        <w:ind w:left="5040" w:hanging="360"/>
      </w:pPr>
      <w:rPr>
        <w:rFonts w:ascii="Symbol" w:hAnsi="Symbol" w:hint="default"/>
      </w:rPr>
    </w:lvl>
    <w:lvl w:ilvl="7" w:tplc="F7EA5000">
      <w:start w:val="1"/>
      <w:numFmt w:val="bullet"/>
      <w:lvlText w:val="o"/>
      <w:lvlJc w:val="left"/>
      <w:pPr>
        <w:ind w:left="5760" w:hanging="360"/>
      </w:pPr>
      <w:rPr>
        <w:rFonts w:ascii="Courier New" w:hAnsi="Courier New" w:hint="default"/>
      </w:rPr>
    </w:lvl>
    <w:lvl w:ilvl="8" w:tplc="8D8836C4">
      <w:start w:val="1"/>
      <w:numFmt w:val="bullet"/>
      <w:lvlText w:val=""/>
      <w:lvlJc w:val="left"/>
      <w:pPr>
        <w:ind w:left="6480" w:hanging="360"/>
      </w:pPr>
      <w:rPr>
        <w:rFonts w:ascii="Wingdings" w:hAnsi="Wingdings" w:hint="default"/>
      </w:rPr>
    </w:lvl>
  </w:abstractNum>
  <w:abstractNum w:abstractNumId="3" w15:restartNumberingAfterBreak="0">
    <w:nsid w:val="387A51A9"/>
    <w:multiLevelType w:val="hybridMultilevel"/>
    <w:tmpl w:val="FFFFFFFF"/>
    <w:lvl w:ilvl="0" w:tplc="25BC0A42">
      <w:start w:val="1"/>
      <w:numFmt w:val="bullet"/>
      <w:lvlText w:val=""/>
      <w:lvlJc w:val="left"/>
      <w:pPr>
        <w:ind w:left="720" w:hanging="360"/>
      </w:pPr>
      <w:rPr>
        <w:rFonts w:ascii="Symbol" w:hAnsi="Symbol" w:hint="default"/>
      </w:rPr>
    </w:lvl>
    <w:lvl w:ilvl="1" w:tplc="CBF87A94">
      <w:start w:val="1"/>
      <w:numFmt w:val="bullet"/>
      <w:lvlText w:val="o"/>
      <w:lvlJc w:val="left"/>
      <w:pPr>
        <w:ind w:left="1440" w:hanging="360"/>
      </w:pPr>
      <w:rPr>
        <w:rFonts w:ascii="Courier New" w:hAnsi="Courier New" w:hint="default"/>
      </w:rPr>
    </w:lvl>
    <w:lvl w:ilvl="2" w:tplc="F9921234">
      <w:start w:val="1"/>
      <w:numFmt w:val="bullet"/>
      <w:lvlText w:val=""/>
      <w:lvlJc w:val="left"/>
      <w:pPr>
        <w:ind w:left="2160" w:hanging="360"/>
      </w:pPr>
      <w:rPr>
        <w:rFonts w:ascii="Wingdings" w:hAnsi="Wingdings" w:hint="default"/>
      </w:rPr>
    </w:lvl>
    <w:lvl w:ilvl="3" w:tplc="CDDAC602">
      <w:start w:val="1"/>
      <w:numFmt w:val="bullet"/>
      <w:lvlText w:val=""/>
      <w:lvlJc w:val="left"/>
      <w:pPr>
        <w:ind w:left="2880" w:hanging="360"/>
      </w:pPr>
      <w:rPr>
        <w:rFonts w:ascii="Symbol" w:hAnsi="Symbol" w:hint="default"/>
      </w:rPr>
    </w:lvl>
    <w:lvl w:ilvl="4" w:tplc="ED3E1790">
      <w:start w:val="1"/>
      <w:numFmt w:val="bullet"/>
      <w:lvlText w:val="o"/>
      <w:lvlJc w:val="left"/>
      <w:pPr>
        <w:ind w:left="3600" w:hanging="360"/>
      </w:pPr>
      <w:rPr>
        <w:rFonts w:ascii="Courier New" w:hAnsi="Courier New" w:hint="default"/>
      </w:rPr>
    </w:lvl>
    <w:lvl w:ilvl="5" w:tplc="4FF25258">
      <w:start w:val="1"/>
      <w:numFmt w:val="bullet"/>
      <w:lvlText w:val=""/>
      <w:lvlJc w:val="left"/>
      <w:pPr>
        <w:ind w:left="4320" w:hanging="360"/>
      </w:pPr>
      <w:rPr>
        <w:rFonts w:ascii="Wingdings" w:hAnsi="Wingdings" w:hint="default"/>
      </w:rPr>
    </w:lvl>
    <w:lvl w:ilvl="6" w:tplc="52F275B2">
      <w:start w:val="1"/>
      <w:numFmt w:val="bullet"/>
      <w:lvlText w:val=""/>
      <w:lvlJc w:val="left"/>
      <w:pPr>
        <w:ind w:left="5040" w:hanging="360"/>
      </w:pPr>
      <w:rPr>
        <w:rFonts w:ascii="Symbol" w:hAnsi="Symbol" w:hint="default"/>
      </w:rPr>
    </w:lvl>
    <w:lvl w:ilvl="7" w:tplc="CF544990">
      <w:start w:val="1"/>
      <w:numFmt w:val="bullet"/>
      <w:lvlText w:val="o"/>
      <w:lvlJc w:val="left"/>
      <w:pPr>
        <w:ind w:left="5760" w:hanging="360"/>
      </w:pPr>
      <w:rPr>
        <w:rFonts w:ascii="Courier New" w:hAnsi="Courier New" w:hint="default"/>
      </w:rPr>
    </w:lvl>
    <w:lvl w:ilvl="8" w:tplc="97F8B2DE">
      <w:start w:val="1"/>
      <w:numFmt w:val="bullet"/>
      <w:lvlText w:val=""/>
      <w:lvlJc w:val="left"/>
      <w:pPr>
        <w:ind w:left="6480" w:hanging="360"/>
      </w:pPr>
      <w:rPr>
        <w:rFonts w:ascii="Wingdings" w:hAnsi="Wingdings" w:hint="default"/>
      </w:rPr>
    </w:lvl>
  </w:abstractNum>
  <w:abstractNum w:abstractNumId="4" w15:restartNumberingAfterBreak="0">
    <w:nsid w:val="3D2744B5"/>
    <w:multiLevelType w:val="hybridMultilevel"/>
    <w:tmpl w:val="FFFFFFFF"/>
    <w:lvl w:ilvl="0" w:tplc="32A0A79E">
      <w:start w:val="1"/>
      <w:numFmt w:val="bullet"/>
      <w:lvlText w:val=""/>
      <w:lvlJc w:val="left"/>
      <w:pPr>
        <w:ind w:left="720" w:hanging="360"/>
      </w:pPr>
      <w:rPr>
        <w:rFonts w:ascii="Symbol" w:hAnsi="Symbol" w:hint="default"/>
      </w:rPr>
    </w:lvl>
    <w:lvl w:ilvl="1" w:tplc="FEF22966">
      <w:start w:val="1"/>
      <w:numFmt w:val="bullet"/>
      <w:lvlText w:val="o"/>
      <w:lvlJc w:val="left"/>
      <w:pPr>
        <w:ind w:left="1440" w:hanging="360"/>
      </w:pPr>
      <w:rPr>
        <w:rFonts w:ascii="Courier New" w:hAnsi="Courier New" w:hint="default"/>
      </w:rPr>
    </w:lvl>
    <w:lvl w:ilvl="2" w:tplc="937466AC">
      <w:start w:val="1"/>
      <w:numFmt w:val="bullet"/>
      <w:lvlText w:val=""/>
      <w:lvlJc w:val="left"/>
      <w:pPr>
        <w:ind w:left="2160" w:hanging="360"/>
      </w:pPr>
      <w:rPr>
        <w:rFonts w:ascii="Wingdings" w:hAnsi="Wingdings" w:hint="default"/>
      </w:rPr>
    </w:lvl>
    <w:lvl w:ilvl="3" w:tplc="72F46586">
      <w:start w:val="1"/>
      <w:numFmt w:val="bullet"/>
      <w:lvlText w:val=""/>
      <w:lvlJc w:val="left"/>
      <w:pPr>
        <w:ind w:left="2880" w:hanging="360"/>
      </w:pPr>
      <w:rPr>
        <w:rFonts w:ascii="Symbol" w:hAnsi="Symbol" w:hint="default"/>
      </w:rPr>
    </w:lvl>
    <w:lvl w:ilvl="4" w:tplc="3D4C0ACC">
      <w:start w:val="1"/>
      <w:numFmt w:val="bullet"/>
      <w:lvlText w:val="o"/>
      <w:lvlJc w:val="left"/>
      <w:pPr>
        <w:ind w:left="3600" w:hanging="360"/>
      </w:pPr>
      <w:rPr>
        <w:rFonts w:ascii="Courier New" w:hAnsi="Courier New" w:hint="default"/>
      </w:rPr>
    </w:lvl>
    <w:lvl w:ilvl="5" w:tplc="93FA76D8">
      <w:start w:val="1"/>
      <w:numFmt w:val="bullet"/>
      <w:lvlText w:val=""/>
      <w:lvlJc w:val="left"/>
      <w:pPr>
        <w:ind w:left="4320" w:hanging="360"/>
      </w:pPr>
      <w:rPr>
        <w:rFonts w:ascii="Wingdings" w:hAnsi="Wingdings" w:hint="default"/>
      </w:rPr>
    </w:lvl>
    <w:lvl w:ilvl="6" w:tplc="A98A9200">
      <w:start w:val="1"/>
      <w:numFmt w:val="bullet"/>
      <w:lvlText w:val=""/>
      <w:lvlJc w:val="left"/>
      <w:pPr>
        <w:ind w:left="5040" w:hanging="360"/>
      </w:pPr>
      <w:rPr>
        <w:rFonts w:ascii="Symbol" w:hAnsi="Symbol" w:hint="default"/>
      </w:rPr>
    </w:lvl>
    <w:lvl w:ilvl="7" w:tplc="963E2EEE">
      <w:start w:val="1"/>
      <w:numFmt w:val="bullet"/>
      <w:lvlText w:val="o"/>
      <w:lvlJc w:val="left"/>
      <w:pPr>
        <w:ind w:left="5760" w:hanging="360"/>
      </w:pPr>
      <w:rPr>
        <w:rFonts w:ascii="Courier New" w:hAnsi="Courier New" w:hint="default"/>
      </w:rPr>
    </w:lvl>
    <w:lvl w:ilvl="8" w:tplc="CC66F708">
      <w:start w:val="1"/>
      <w:numFmt w:val="bullet"/>
      <w:lvlText w:val=""/>
      <w:lvlJc w:val="left"/>
      <w:pPr>
        <w:ind w:left="6480" w:hanging="360"/>
      </w:pPr>
      <w:rPr>
        <w:rFonts w:ascii="Wingdings" w:hAnsi="Wingdings" w:hint="default"/>
      </w:rPr>
    </w:lvl>
  </w:abstractNum>
  <w:abstractNum w:abstractNumId="5" w15:restartNumberingAfterBreak="0">
    <w:nsid w:val="41355165"/>
    <w:multiLevelType w:val="hybridMultilevel"/>
    <w:tmpl w:val="FFFFFFFF"/>
    <w:lvl w:ilvl="0" w:tplc="C41ACB04">
      <w:start w:val="1"/>
      <w:numFmt w:val="decimal"/>
      <w:lvlText w:val="%1."/>
      <w:lvlJc w:val="left"/>
      <w:pPr>
        <w:ind w:left="720" w:hanging="360"/>
      </w:pPr>
    </w:lvl>
    <w:lvl w:ilvl="1" w:tplc="D8C81514">
      <w:start w:val="1"/>
      <w:numFmt w:val="lowerLetter"/>
      <w:lvlText w:val="%2."/>
      <w:lvlJc w:val="left"/>
      <w:pPr>
        <w:ind w:left="1440" w:hanging="360"/>
      </w:pPr>
    </w:lvl>
    <w:lvl w:ilvl="2" w:tplc="0C0A3822">
      <w:start w:val="1"/>
      <w:numFmt w:val="lowerRoman"/>
      <w:lvlText w:val="%3."/>
      <w:lvlJc w:val="right"/>
      <w:pPr>
        <w:ind w:left="2160" w:hanging="180"/>
      </w:pPr>
    </w:lvl>
    <w:lvl w:ilvl="3" w:tplc="FF8684B0">
      <w:start w:val="1"/>
      <w:numFmt w:val="decimal"/>
      <w:lvlText w:val="%4."/>
      <w:lvlJc w:val="left"/>
      <w:pPr>
        <w:ind w:left="2880" w:hanging="360"/>
      </w:pPr>
    </w:lvl>
    <w:lvl w:ilvl="4" w:tplc="CEBC8E14">
      <w:start w:val="1"/>
      <w:numFmt w:val="lowerLetter"/>
      <w:lvlText w:val="%5."/>
      <w:lvlJc w:val="left"/>
      <w:pPr>
        <w:ind w:left="3600" w:hanging="360"/>
      </w:pPr>
    </w:lvl>
    <w:lvl w:ilvl="5" w:tplc="3F180992">
      <w:start w:val="1"/>
      <w:numFmt w:val="lowerRoman"/>
      <w:lvlText w:val="%6."/>
      <w:lvlJc w:val="right"/>
      <w:pPr>
        <w:ind w:left="4320" w:hanging="180"/>
      </w:pPr>
    </w:lvl>
    <w:lvl w:ilvl="6" w:tplc="9364DBD4">
      <w:start w:val="1"/>
      <w:numFmt w:val="decimal"/>
      <w:lvlText w:val="%7."/>
      <w:lvlJc w:val="left"/>
      <w:pPr>
        <w:ind w:left="5040" w:hanging="360"/>
      </w:pPr>
    </w:lvl>
    <w:lvl w:ilvl="7" w:tplc="CDA4B492">
      <w:start w:val="1"/>
      <w:numFmt w:val="lowerLetter"/>
      <w:lvlText w:val="%8."/>
      <w:lvlJc w:val="left"/>
      <w:pPr>
        <w:ind w:left="5760" w:hanging="360"/>
      </w:pPr>
    </w:lvl>
    <w:lvl w:ilvl="8" w:tplc="C9A8DE06">
      <w:start w:val="1"/>
      <w:numFmt w:val="lowerRoman"/>
      <w:lvlText w:val="%9."/>
      <w:lvlJc w:val="right"/>
      <w:pPr>
        <w:ind w:left="6480" w:hanging="180"/>
      </w:pPr>
    </w:lvl>
  </w:abstractNum>
  <w:abstractNum w:abstractNumId="6" w15:restartNumberingAfterBreak="0">
    <w:nsid w:val="45A64450"/>
    <w:multiLevelType w:val="hybridMultilevel"/>
    <w:tmpl w:val="FFFFFFFF"/>
    <w:lvl w:ilvl="0" w:tplc="E8164B3C">
      <w:start w:val="1"/>
      <w:numFmt w:val="bullet"/>
      <w:lvlText w:val=""/>
      <w:lvlJc w:val="left"/>
      <w:pPr>
        <w:ind w:left="720" w:hanging="360"/>
      </w:pPr>
      <w:rPr>
        <w:rFonts w:ascii="Symbol" w:hAnsi="Symbol" w:hint="default"/>
      </w:rPr>
    </w:lvl>
    <w:lvl w:ilvl="1" w:tplc="BC7084CC">
      <w:start w:val="1"/>
      <w:numFmt w:val="bullet"/>
      <w:lvlText w:val="o"/>
      <w:lvlJc w:val="left"/>
      <w:pPr>
        <w:ind w:left="1440" w:hanging="360"/>
      </w:pPr>
      <w:rPr>
        <w:rFonts w:ascii="Courier New" w:hAnsi="Courier New" w:hint="default"/>
      </w:rPr>
    </w:lvl>
    <w:lvl w:ilvl="2" w:tplc="305A77F2">
      <w:start w:val="1"/>
      <w:numFmt w:val="bullet"/>
      <w:lvlText w:val=""/>
      <w:lvlJc w:val="left"/>
      <w:pPr>
        <w:ind w:left="2160" w:hanging="360"/>
      </w:pPr>
      <w:rPr>
        <w:rFonts w:ascii="Wingdings" w:hAnsi="Wingdings" w:hint="default"/>
      </w:rPr>
    </w:lvl>
    <w:lvl w:ilvl="3" w:tplc="F2761A5A">
      <w:start w:val="1"/>
      <w:numFmt w:val="bullet"/>
      <w:lvlText w:val=""/>
      <w:lvlJc w:val="left"/>
      <w:pPr>
        <w:ind w:left="2880" w:hanging="360"/>
      </w:pPr>
      <w:rPr>
        <w:rFonts w:ascii="Symbol" w:hAnsi="Symbol" w:hint="default"/>
      </w:rPr>
    </w:lvl>
    <w:lvl w:ilvl="4" w:tplc="48624BC6">
      <w:start w:val="1"/>
      <w:numFmt w:val="bullet"/>
      <w:lvlText w:val="o"/>
      <w:lvlJc w:val="left"/>
      <w:pPr>
        <w:ind w:left="3600" w:hanging="360"/>
      </w:pPr>
      <w:rPr>
        <w:rFonts w:ascii="Courier New" w:hAnsi="Courier New" w:hint="default"/>
      </w:rPr>
    </w:lvl>
    <w:lvl w:ilvl="5" w:tplc="38A6A216">
      <w:start w:val="1"/>
      <w:numFmt w:val="bullet"/>
      <w:lvlText w:val=""/>
      <w:lvlJc w:val="left"/>
      <w:pPr>
        <w:ind w:left="4320" w:hanging="360"/>
      </w:pPr>
      <w:rPr>
        <w:rFonts w:ascii="Wingdings" w:hAnsi="Wingdings" w:hint="default"/>
      </w:rPr>
    </w:lvl>
    <w:lvl w:ilvl="6" w:tplc="D06C3B4C">
      <w:start w:val="1"/>
      <w:numFmt w:val="bullet"/>
      <w:lvlText w:val=""/>
      <w:lvlJc w:val="left"/>
      <w:pPr>
        <w:ind w:left="5040" w:hanging="360"/>
      </w:pPr>
      <w:rPr>
        <w:rFonts w:ascii="Symbol" w:hAnsi="Symbol" w:hint="default"/>
      </w:rPr>
    </w:lvl>
    <w:lvl w:ilvl="7" w:tplc="2CAC29BE">
      <w:start w:val="1"/>
      <w:numFmt w:val="bullet"/>
      <w:lvlText w:val="o"/>
      <w:lvlJc w:val="left"/>
      <w:pPr>
        <w:ind w:left="5760" w:hanging="360"/>
      </w:pPr>
      <w:rPr>
        <w:rFonts w:ascii="Courier New" w:hAnsi="Courier New" w:hint="default"/>
      </w:rPr>
    </w:lvl>
    <w:lvl w:ilvl="8" w:tplc="E0E0B176">
      <w:start w:val="1"/>
      <w:numFmt w:val="bullet"/>
      <w:lvlText w:val=""/>
      <w:lvlJc w:val="left"/>
      <w:pPr>
        <w:ind w:left="6480" w:hanging="360"/>
      </w:pPr>
      <w:rPr>
        <w:rFonts w:ascii="Wingdings" w:hAnsi="Wingdings" w:hint="default"/>
      </w:rPr>
    </w:lvl>
  </w:abstractNum>
  <w:abstractNum w:abstractNumId="7" w15:restartNumberingAfterBreak="0">
    <w:nsid w:val="4AEE5B53"/>
    <w:multiLevelType w:val="hybridMultilevel"/>
    <w:tmpl w:val="9196B6F2"/>
    <w:lvl w:ilvl="0" w:tplc="0D84F172">
      <w:start w:val="1"/>
      <w:numFmt w:val="bullet"/>
      <w:lvlText w:val=""/>
      <w:lvlJc w:val="left"/>
      <w:pPr>
        <w:ind w:left="720" w:hanging="360"/>
      </w:pPr>
      <w:rPr>
        <w:rFonts w:ascii="Symbol" w:hAnsi="Symbol" w:hint="default"/>
      </w:rPr>
    </w:lvl>
    <w:lvl w:ilvl="1" w:tplc="21C2759E">
      <w:start w:val="1"/>
      <w:numFmt w:val="bullet"/>
      <w:lvlText w:val="o"/>
      <w:lvlJc w:val="left"/>
      <w:pPr>
        <w:ind w:left="1440" w:hanging="360"/>
      </w:pPr>
      <w:rPr>
        <w:rFonts w:ascii="Courier New" w:hAnsi="Courier New" w:hint="default"/>
      </w:rPr>
    </w:lvl>
    <w:lvl w:ilvl="2" w:tplc="9A482C64">
      <w:start w:val="1"/>
      <w:numFmt w:val="bullet"/>
      <w:lvlText w:val=""/>
      <w:lvlJc w:val="left"/>
      <w:pPr>
        <w:ind w:left="2160" w:hanging="360"/>
      </w:pPr>
      <w:rPr>
        <w:rFonts w:ascii="Wingdings" w:hAnsi="Wingdings" w:hint="default"/>
      </w:rPr>
    </w:lvl>
    <w:lvl w:ilvl="3" w:tplc="6278F6BA">
      <w:start w:val="1"/>
      <w:numFmt w:val="bullet"/>
      <w:lvlText w:val=""/>
      <w:lvlJc w:val="left"/>
      <w:pPr>
        <w:ind w:left="2880" w:hanging="360"/>
      </w:pPr>
      <w:rPr>
        <w:rFonts w:ascii="Symbol" w:hAnsi="Symbol" w:hint="default"/>
      </w:rPr>
    </w:lvl>
    <w:lvl w:ilvl="4" w:tplc="F3660F9A">
      <w:start w:val="1"/>
      <w:numFmt w:val="bullet"/>
      <w:lvlText w:val="o"/>
      <w:lvlJc w:val="left"/>
      <w:pPr>
        <w:ind w:left="3600" w:hanging="360"/>
      </w:pPr>
      <w:rPr>
        <w:rFonts w:ascii="Courier New" w:hAnsi="Courier New" w:hint="default"/>
      </w:rPr>
    </w:lvl>
    <w:lvl w:ilvl="5" w:tplc="D332D0DA">
      <w:start w:val="1"/>
      <w:numFmt w:val="bullet"/>
      <w:lvlText w:val=""/>
      <w:lvlJc w:val="left"/>
      <w:pPr>
        <w:ind w:left="4320" w:hanging="360"/>
      </w:pPr>
      <w:rPr>
        <w:rFonts w:ascii="Wingdings" w:hAnsi="Wingdings" w:hint="default"/>
      </w:rPr>
    </w:lvl>
    <w:lvl w:ilvl="6" w:tplc="F926BAFA">
      <w:start w:val="1"/>
      <w:numFmt w:val="bullet"/>
      <w:lvlText w:val=""/>
      <w:lvlJc w:val="left"/>
      <w:pPr>
        <w:ind w:left="5040" w:hanging="360"/>
      </w:pPr>
      <w:rPr>
        <w:rFonts w:ascii="Symbol" w:hAnsi="Symbol" w:hint="default"/>
      </w:rPr>
    </w:lvl>
    <w:lvl w:ilvl="7" w:tplc="850C8936">
      <w:start w:val="1"/>
      <w:numFmt w:val="bullet"/>
      <w:lvlText w:val="o"/>
      <w:lvlJc w:val="left"/>
      <w:pPr>
        <w:ind w:left="5760" w:hanging="360"/>
      </w:pPr>
      <w:rPr>
        <w:rFonts w:ascii="Courier New" w:hAnsi="Courier New" w:hint="default"/>
      </w:rPr>
    </w:lvl>
    <w:lvl w:ilvl="8" w:tplc="7BCC9F94">
      <w:start w:val="1"/>
      <w:numFmt w:val="bullet"/>
      <w:lvlText w:val=""/>
      <w:lvlJc w:val="left"/>
      <w:pPr>
        <w:ind w:left="6480" w:hanging="360"/>
      </w:pPr>
      <w:rPr>
        <w:rFonts w:ascii="Wingdings" w:hAnsi="Wingdings" w:hint="default"/>
      </w:rPr>
    </w:lvl>
  </w:abstractNum>
  <w:abstractNum w:abstractNumId="8" w15:restartNumberingAfterBreak="0">
    <w:nsid w:val="4C2918A8"/>
    <w:multiLevelType w:val="hybridMultilevel"/>
    <w:tmpl w:val="FFFFFFFF"/>
    <w:lvl w:ilvl="0" w:tplc="FFFFFFFF">
      <w:start w:val="1"/>
      <w:numFmt w:val="decimal"/>
      <w:lvlText w:val="%1."/>
      <w:lvlJc w:val="left"/>
      <w:pPr>
        <w:ind w:left="720" w:hanging="360"/>
      </w:pPr>
    </w:lvl>
    <w:lvl w:ilvl="1" w:tplc="7B9CB46E">
      <w:start w:val="1"/>
      <w:numFmt w:val="lowerLetter"/>
      <w:lvlText w:val="%2."/>
      <w:lvlJc w:val="left"/>
      <w:pPr>
        <w:ind w:left="1440" w:hanging="360"/>
      </w:pPr>
    </w:lvl>
    <w:lvl w:ilvl="2" w:tplc="68307D9C">
      <w:start w:val="1"/>
      <w:numFmt w:val="lowerRoman"/>
      <w:lvlText w:val="%3."/>
      <w:lvlJc w:val="right"/>
      <w:pPr>
        <w:ind w:left="2160" w:hanging="180"/>
      </w:pPr>
    </w:lvl>
    <w:lvl w:ilvl="3" w:tplc="51C44722">
      <w:start w:val="1"/>
      <w:numFmt w:val="decimal"/>
      <w:lvlText w:val="%4."/>
      <w:lvlJc w:val="left"/>
      <w:pPr>
        <w:ind w:left="2880" w:hanging="360"/>
      </w:pPr>
    </w:lvl>
    <w:lvl w:ilvl="4" w:tplc="35BCD9B2">
      <w:start w:val="1"/>
      <w:numFmt w:val="lowerLetter"/>
      <w:lvlText w:val="%5."/>
      <w:lvlJc w:val="left"/>
      <w:pPr>
        <w:ind w:left="3600" w:hanging="360"/>
      </w:pPr>
    </w:lvl>
    <w:lvl w:ilvl="5" w:tplc="375E735A">
      <w:start w:val="1"/>
      <w:numFmt w:val="lowerRoman"/>
      <w:lvlText w:val="%6."/>
      <w:lvlJc w:val="right"/>
      <w:pPr>
        <w:ind w:left="4320" w:hanging="180"/>
      </w:pPr>
    </w:lvl>
    <w:lvl w:ilvl="6" w:tplc="CB7AB2EE">
      <w:start w:val="1"/>
      <w:numFmt w:val="decimal"/>
      <w:lvlText w:val="%7."/>
      <w:lvlJc w:val="left"/>
      <w:pPr>
        <w:ind w:left="5040" w:hanging="360"/>
      </w:pPr>
    </w:lvl>
    <w:lvl w:ilvl="7" w:tplc="EF5071A0">
      <w:start w:val="1"/>
      <w:numFmt w:val="lowerLetter"/>
      <w:lvlText w:val="%8."/>
      <w:lvlJc w:val="left"/>
      <w:pPr>
        <w:ind w:left="5760" w:hanging="360"/>
      </w:pPr>
    </w:lvl>
    <w:lvl w:ilvl="8" w:tplc="944817D0">
      <w:start w:val="1"/>
      <w:numFmt w:val="lowerRoman"/>
      <w:lvlText w:val="%9."/>
      <w:lvlJc w:val="right"/>
      <w:pPr>
        <w:ind w:left="6480" w:hanging="180"/>
      </w:pPr>
    </w:lvl>
  </w:abstractNum>
  <w:abstractNum w:abstractNumId="9" w15:restartNumberingAfterBreak="0">
    <w:nsid w:val="551142FF"/>
    <w:multiLevelType w:val="hybridMultilevel"/>
    <w:tmpl w:val="EB409F88"/>
    <w:lvl w:ilvl="0" w:tplc="B9546200">
      <w:start w:val="1"/>
      <w:numFmt w:val="bullet"/>
      <w:lvlText w:val=""/>
      <w:lvlJc w:val="left"/>
      <w:pPr>
        <w:ind w:left="720" w:hanging="360"/>
      </w:pPr>
      <w:rPr>
        <w:rFonts w:ascii="Symbol" w:hAnsi="Symbol" w:hint="default"/>
      </w:rPr>
    </w:lvl>
    <w:lvl w:ilvl="1" w:tplc="1FD817FE">
      <w:start w:val="1"/>
      <w:numFmt w:val="bullet"/>
      <w:lvlText w:val="o"/>
      <w:lvlJc w:val="left"/>
      <w:pPr>
        <w:ind w:left="1440" w:hanging="360"/>
      </w:pPr>
      <w:rPr>
        <w:rFonts w:ascii="Courier New" w:hAnsi="Courier New" w:hint="default"/>
      </w:rPr>
    </w:lvl>
    <w:lvl w:ilvl="2" w:tplc="D57ED960">
      <w:start w:val="1"/>
      <w:numFmt w:val="bullet"/>
      <w:lvlText w:val=""/>
      <w:lvlJc w:val="left"/>
      <w:pPr>
        <w:ind w:left="2160" w:hanging="360"/>
      </w:pPr>
      <w:rPr>
        <w:rFonts w:ascii="Wingdings" w:hAnsi="Wingdings" w:hint="default"/>
      </w:rPr>
    </w:lvl>
    <w:lvl w:ilvl="3" w:tplc="FA260D90">
      <w:start w:val="1"/>
      <w:numFmt w:val="bullet"/>
      <w:lvlText w:val=""/>
      <w:lvlJc w:val="left"/>
      <w:pPr>
        <w:ind w:left="2880" w:hanging="360"/>
      </w:pPr>
      <w:rPr>
        <w:rFonts w:ascii="Symbol" w:hAnsi="Symbol" w:hint="default"/>
      </w:rPr>
    </w:lvl>
    <w:lvl w:ilvl="4" w:tplc="90B4D45C">
      <w:start w:val="1"/>
      <w:numFmt w:val="bullet"/>
      <w:lvlText w:val="o"/>
      <w:lvlJc w:val="left"/>
      <w:pPr>
        <w:ind w:left="3600" w:hanging="360"/>
      </w:pPr>
      <w:rPr>
        <w:rFonts w:ascii="Courier New" w:hAnsi="Courier New" w:hint="default"/>
      </w:rPr>
    </w:lvl>
    <w:lvl w:ilvl="5" w:tplc="52F8874A">
      <w:start w:val="1"/>
      <w:numFmt w:val="bullet"/>
      <w:lvlText w:val=""/>
      <w:lvlJc w:val="left"/>
      <w:pPr>
        <w:ind w:left="4320" w:hanging="360"/>
      </w:pPr>
      <w:rPr>
        <w:rFonts w:ascii="Wingdings" w:hAnsi="Wingdings" w:hint="default"/>
      </w:rPr>
    </w:lvl>
    <w:lvl w:ilvl="6" w:tplc="9AE6DAE8">
      <w:start w:val="1"/>
      <w:numFmt w:val="bullet"/>
      <w:lvlText w:val=""/>
      <w:lvlJc w:val="left"/>
      <w:pPr>
        <w:ind w:left="5040" w:hanging="360"/>
      </w:pPr>
      <w:rPr>
        <w:rFonts w:ascii="Symbol" w:hAnsi="Symbol" w:hint="default"/>
      </w:rPr>
    </w:lvl>
    <w:lvl w:ilvl="7" w:tplc="6FE62898">
      <w:start w:val="1"/>
      <w:numFmt w:val="bullet"/>
      <w:lvlText w:val="o"/>
      <w:lvlJc w:val="left"/>
      <w:pPr>
        <w:ind w:left="5760" w:hanging="360"/>
      </w:pPr>
      <w:rPr>
        <w:rFonts w:ascii="Courier New" w:hAnsi="Courier New" w:hint="default"/>
      </w:rPr>
    </w:lvl>
    <w:lvl w:ilvl="8" w:tplc="91D644E0">
      <w:start w:val="1"/>
      <w:numFmt w:val="bullet"/>
      <w:lvlText w:val=""/>
      <w:lvlJc w:val="left"/>
      <w:pPr>
        <w:ind w:left="6480" w:hanging="360"/>
      </w:pPr>
      <w:rPr>
        <w:rFonts w:ascii="Wingdings" w:hAnsi="Wingdings" w:hint="default"/>
      </w:rPr>
    </w:lvl>
  </w:abstractNum>
  <w:abstractNum w:abstractNumId="10" w15:restartNumberingAfterBreak="0">
    <w:nsid w:val="6BB67592"/>
    <w:multiLevelType w:val="hybridMultilevel"/>
    <w:tmpl w:val="FFFFFFFF"/>
    <w:lvl w:ilvl="0" w:tplc="5F3254BA">
      <w:start w:val="1"/>
      <w:numFmt w:val="decimal"/>
      <w:lvlText w:val="%1."/>
      <w:lvlJc w:val="left"/>
      <w:pPr>
        <w:ind w:left="720" w:hanging="360"/>
      </w:pPr>
    </w:lvl>
    <w:lvl w:ilvl="1" w:tplc="D96A3688">
      <w:start w:val="1"/>
      <w:numFmt w:val="lowerLetter"/>
      <w:lvlText w:val="%2."/>
      <w:lvlJc w:val="left"/>
      <w:pPr>
        <w:ind w:left="1440" w:hanging="360"/>
      </w:pPr>
    </w:lvl>
    <w:lvl w:ilvl="2" w:tplc="6B54089A">
      <w:start w:val="1"/>
      <w:numFmt w:val="lowerRoman"/>
      <w:lvlText w:val="%3."/>
      <w:lvlJc w:val="right"/>
      <w:pPr>
        <w:ind w:left="2160" w:hanging="180"/>
      </w:pPr>
    </w:lvl>
    <w:lvl w:ilvl="3" w:tplc="7646C3EA">
      <w:start w:val="1"/>
      <w:numFmt w:val="decimal"/>
      <w:lvlText w:val="%4."/>
      <w:lvlJc w:val="left"/>
      <w:pPr>
        <w:ind w:left="2880" w:hanging="360"/>
      </w:pPr>
    </w:lvl>
    <w:lvl w:ilvl="4" w:tplc="60425E44">
      <w:start w:val="1"/>
      <w:numFmt w:val="lowerLetter"/>
      <w:lvlText w:val="%5."/>
      <w:lvlJc w:val="left"/>
      <w:pPr>
        <w:ind w:left="3600" w:hanging="360"/>
      </w:pPr>
    </w:lvl>
    <w:lvl w:ilvl="5" w:tplc="BB58B706">
      <w:start w:val="1"/>
      <w:numFmt w:val="lowerRoman"/>
      <w:lvlText w:val="%6."/>
      <w:lvlJc w:val="right"/>
      <w:pPr>
        <w:ind w:left="4320" w:hanging="180"/>
      </w:pPr>
    </w:lvl>
    <w:lvl w:ilvl="6" w:tplc="16425972">
      <w:start w:val="1"/>
      <w:numFmt w:val="decimal"/>
      <w:lvlText w:val="%7."/>
      <w:lvlJc w:val="left"/>
      <w:pPr>
        <w:ind w:left="5040" w:hanging="360"/>
      </w:pPr>
    </w:lvl>
    <w:lvl w:ilvl="7" w:tplc="03843084">
      <w:start w:val="1"/>
      <w:numFmt w:val="lowerLetter"/>
      <w:lvlText w:val="%8."/>
      <w:lvlJc w:val="left"/>
      <w:pPr>
        <w:ind w:left="5760" w:hanging="360"/>
      </w:pPr>
    </w:lvl>
    <w:lvl w:ilvl="8" w:tplc="A268DA8E">
      <w:start w:val="1"/>
      <w:numFmt w:val="lowerRoman"/>
      <w:lvlText w:val="%9."/>
      <w:lvlJc w:val="right"/>
      <w:pPr>
        <w:ind w:left="6480" w:hanging="180"/>
      </w:pPr>
    </w:lvl>
  </w:abstractNum>
  <w:abstractNum w:abstractNumId="11" w15:restartNumberingAfterBreak="0">
    <w:nsid w:val="6FE331F9"/>
    <w:multiLevelType w:val="hybridMultilevel"/>
    <w:tmpl w:val="BEBA9DCE"/>
    <w:lvl w:ilvl="0" w:tplc="54687E90">
      <w:start w:val="1"/>
      <w:numFmt w:val="bullet"/>
      <w:lvlText w:val=""/>
      <w:lvlJc w:val="left"/>
      <w:pPr>
        <w:ind w:left="720" w:hanging="360"/>
      </w:pPr>
      <w:rPr>
        <w:rFonts w:ascii="Symbol" w:hAnsi="Symbol" w:hint="default"/>
      </w:rPr>
    </w:lvl>
    <w:lvl w:ilvl="1" w:tplc="EA6CE538">
      <w:start w:val="1"/>
      <w:numFmt w:val="bullet"/>
      <w:lvlText w:val="o"/>
      <w:lvlJc w:val="left"/>
      <w:pPr>
        <w:ind w:left="1440" w:hanging="360"/>
      </w:pPr>
      <w:rPr>
        <w:rFonts w:ascii="Courier New" w:hAnsi="Courier New" w:hint="default"/>
      </w:rPr>
    </w:lvl>
    <w:lvl w:ilvl="2" w:tplc="4558A002">
      <w:start w:val="1"/>
      <w:numFmt w:val="bullet"/>
      <w:lvlText w:val=""/>
      <w:lvlJc w:val="left"/>
      <w:pPr>
        <w:ind w:left="2160" w:hanging="360"/>
      </w:pPr>
      <w:rPr>
        <w:rFonts w:ascii="Wingdings" w:hAnsi="Wingdings" w:hint="default"/>
      </w:rPr>
    </w:lvl>
    <w:lvl w:ilvl="3" w:tplc="14EC1792">
      <w:start w:val="1"/>
      <w:numFmt w:val="bullet"/>
      <w:lvlText w:val=""/>
      <w:lvlJc w:val="left"/>
      <w:pPr>
        <w:ind w:left="2880" w:hanging="360"/>
      </w:pPr>
      <w:rPr>
        <w:rFonts w:ascii="Symbol" w:hAnsi="Symbol" w:hint="default"/>
      </w:rPr>
    </w:lvl>
    <w:lvl w:ilvl="4" w:tplc="8E68B2FA">
      <w:start w:val="1"/>
      <w:numFmt w:val="bullet"/>
      <w:lvlText w:val="o"/>
      <w:lvlJc w:val="left"/>
      <w:pPr>
        <w:ind w:left="3600" w:hanging="360"/>
      </w:pPr>
      <w:rPr>
        <w:rFonts w:ascii="Courier New" w:hAnsi="Courier New" w:hint="default"/>
      </w:rPr>
    </w:lvl>
    <w:lvl w:ilvl="5" w:tplc="CAF25C3C">
      <w:start w:val="1"/>
      <w:numFmt w:val="bullet"/>
      <w:lvlText w:val=""/>
      <w:lvlJc w:val="left"/>
      <w:pPr>
        <w:ind w:left="4320" w:hanging="360"/>
      </w:pPr>
      <w:rPr>
        <w:rFonts w:ascii="Wingdings" w:hAnsi="Wingdings" w:hint="default"/>
      </w:rPr>
    </w:lvl>
    <w:lvl w:ilvl="6" w:tplc="F40C3AE2">
      <w:start w:val="1"/>
      <w:numFmt w:val="bullet"/>
      <w:lvlText w:val=""/>
      <w:lvlJc w:val="left"/>
      <w:pPr>
        <w:ind w:left="5040" w:hanging="360"/>
      </w:pPr>
      <w:rPr>
        <w:rFonts w:ascii="Symbol" w:hAnsi="Symbol" w:hint="default"/>
      </w:rPr>
    </w:lvl>
    <w:lvl w:ilvl="7" w:tplc="48FE8AE0">
      <w:start w:val="1"/>
      <w:numFmt w:val="bullet"/>
      <w:lvlText w:val="o"/>
      <w:lvlJc w:val="left"/>
      <w:pPr>
        <w:ind w:left="5760" w:hanging="360"/>
      </w:pPr>
      <w:rPr>
        <w:rFonts w:ascii="Courier New" w:hAnsi="Courier New" w:hint="default"/>
      </w:rPr>
    </w:lvl>
    <w:lvl w:ilvl="8" w:tplc="18A0FB1E">
      <w:start w:val="1"/>
      <w:numFmt w:val="bullet"/>
      <w:lvlText w:val=""/>
      <w:lvlJc w:val="left"/>
      <w:pPr>
        <w:ind w:left="6480" w:hanging="360"/>
      </w:pPr>
      <w:rPr>
        <w:rFonts w:ascii="Wingdings" w:hAnsi="Wingdings" w:hint="default"/>
      </w:rPr>
    </w:lvl>
  </w:abstractNum>
  <w:abstractNum w:abstractNumId="12" w15:restartNumberingAfterBreak="0">
    <w:nsid w:val="742C158A"/>
    <w:multiLevelType w:val="hybridMultilevel"/>
    <w:tmpl w:val="FFFFFFFF"/>
    <w:lvl w:ilvl="0" w:tplc="05A012C6">
      <w:start w:val="1"/>
      <w:numFmt w:val="bullet"/>
      <w:lvlText w:val=""/>
      <w:lvlJc w:val="left"/>
      <w:pPr>
        <w:ind w:left="720" w:hanging="360"/>
      </w:pPr>
      <w:rPr>
        <w:rFonts w:ascii="Symbol" w:hAnsi="Symbol" w:hint="default"/>
      </w:rPr>
    </w:lvl>
    <w:lvl w:ilvl="1" w:tplc="8466A180">
      <w:start w:val="1"/>
      <w:numFmt w:val="bullet"/>
      <w:lvlText w:val="o"/>
      <w:lvlJc w:val="left"/>
      <w:pPr>
        <w:ind w:left="1440" w:hanging="360"/>
      </w:pPr>
      <w:rPr>
        <w:rFonts w:ascii="Courier New" w:hAnsi="Courier New" w:hint="default"/>
      </w:rPr>
    </w:lvl>
    <w:lvl w:ilvl="2" w:tplc="57082AF0">
      <w:start w:val="1"/>
      <w:numFmt w:val="bullet"/>
      <w:lvlText w:val=""/>
      <w:lvlJc w:val="left"/>
      <w:pPr>
        <w:ind w:left="2160" w:hanging="360"/>
      </w:pPr>
      <w:rPr>
        <w:rFonts w:ascii="Wingdings" w:hAnsi="Wingdings" w:hint="default"/>
      </w:rPr>
    </w:lvl>
    <w:lvl w:ilvl="3" w:tplc="B65C742A">
      <w:start w:val="1"/>
      <w:numFmt w:val="bullet"/>
      <w:lvlText w:val=""/>
      <w:lvlJc w:val="left"/>
      <w:pPr>
        <w:ind w:left="2880" w:hanging="360"/>
      </w:pPr>
      <w:rPr>
        <w:rFonts w:ascii="Symbol" w:hAnsi="Symbol" w:hint="default"/>
      </w:rPr>
    </w:lvl>
    <w:lvl w:ilvl="4" w:tplc="D7F0C9B2">
      <w:start w:val="1"/>
      <w:numFmt w:val="bullet"/>
      <w:lvlText w:val="o"/>
      <w:lvlJc w:val="left"/>
      <w:pPr>
        <w:ind w:left="3600" w:hanging="360"/>
      </w:pPr>
      <w:rPr>
        <w:rFonts w:ascii="Courier New" w:hAnsi="Courier New" w:hint="default"/>
      </w:rPr>
    </w:lvl>
    <w:lvl w:ilvl="5" w:tplc="6CB82A38">
      <w:start w:val="1"/>
      <w:numFmt w:val="bullet"/>
      <w:lvlText w:val=""/>
      <w:lvlJc w:val="left"/>
      <w:pPr>
        <w:ind w:left="4320" w:hanging="360"/>
      </w:pPr>
      <w:rPr>
        <w:rFonts w:ascii="Wingdings" w:hAnsi="Wingdings" w:hint="default"/>
      </w:rPr>
    </w:lvl>
    <w:lvl w:ilvl="6" w:tplc="05920226">
      <w:start w:val="1"/>
      <w:numFmt w:val="bullet"/>
      <w:lvlText w:val=""/>
      <w:lvlJc w:val="left"/>
      <w:pPr>
        <w:ind w:left="5040" w:hanging="360"/>
      </w:pPr>
      <w:rPr>
        <w:rFonts w:ascii="Symbol" w:hAnsi="Symbol" w:hint="default"/>
      </w:rPr>
    </w:lvl>
    <w:lvl w:ilvl="7" w:tplc="E60E4602">
      <w:start w:val="1"/>
      <w:numFmt w:val="bullet"/>
      <w:lvlText w:val="o"/>
      <w:lvlJc w:val="left"/>
      <w:pPr>
        <w:ind w:left="5760" w:hanging="360"/>
      </w:pPr>
      <w:rPr>
        <w:rFonts w:ascii="Courier New" w:hAnsi="Courier New" w:hint="default"/>
      </w:rPr>
    </w:lvl>
    <w:lvl w:ilvl="8" w:tplc="2968F8B6">
      <w:start w:val="1"/>
      <w:numFmt w:val="bullet"/>
      <w:lvlText w:val=""/>
      <w:lvlJc w:val="left"/>
      <w:pPr>
        <w:ind w:left="6480" w:hanging="360"/>
      </w:pPr>
      <w:rPr>
        <w:rFonts w:ascii="Wingdings" w:hAnsi="Wingdings" w:hint="default"/>
      </w:rPr>
    </w:lvl>
  </w:abstractNum>
  <w:abstractNum w:abstractNumId="13" w15:restartNumberingAfterBreak="0">
    <w:nsid w:val="7582470C"/>
    <w:multiLevelType w:val="hybridMultilevel"/>
    <w:tmpl w:val="D89EE676"/>
    <w:lvl w:ilvl="0" w:tplc="D57C8B8C">
      <w:start w:val="1"/>
      <w:numFmt w:val="bullet"/>
      <w:lvlText w:val=""/>
      <w:lvlJc w:val="left"/>
      <w:pPr>
        <w:ind w:left="720" w:hanging="360"/>
      </w:pPr>
      <w:rPr>
        <w:rFonts w:ascii="Symbol" w:hAnsi="Symbol" w:hint="default"/>
      </w:rPr>
    </w:lvl>
    <w:lvl w:ilvl="1" w:tplc="E30E52EE">
      <w:start w:val="1"/>
      <w:numFmt w:val="bullet"/>
      <w:lvlText w:val="o"/>
      <w:lvlJc w:val="left"/>
      <w:pPr>
        <w:ind w:left="1440" w:hanging="360"/>
      </w:pPr>
      <w:rPr>
        <w:rFonts w:ascii="Courier New" w:hAnsi="Courier New" w:hint="default"/>
      </w:rPr>
    </w:lvl>
    <w:lvl w:ilvl="2" w:tplc="D5B4E3E0">
      <w:start w:val="1"/>
      <w:numFmt w:val="bullet"/>
      <w:lvlText w:val=""/>
      <w:lvlJc w:val="left"/>
      <w:pPr>
        <w:ind w:left="2160" w:hanging="360"/>
      </w:pPr>
      <w:rPr>
        <w:rFonts w:ascii="Wingdings" w:hAnsi="Wingdings" w:hint="default"/>
      </w:rPr>
    </w:lvl>
    <w:lvl w:ilvl="3" w:tplc="B4B035EC">
      <w:start w:val="1"/>
      <w:numFmt w:val="bullet"/>
      <w:lvlText w:val=""/>
      <w:lvlJc w:val="left"/>
      <w:pPr>
        <w:ind w:left="2880" w:hanging="360"/>
      </w:pPr>
      <w:rPr>
        <w:rFonts w:ascii="Symbol" w:hAnsi="Symbol" w:hint="default"/>
      </w:rPr>
    </w:lvl>
    <w:lvl w:ilvl="4" w:tplc="0CE88436">
      <w:start w:val="1"/>
      <w:numFmt w:val="bullet"/>
      <w:lvlText w:val="o"/>
      <w:lvlJc w:val="left"/>
      <w:pPr>
        <w:ind w:left="3600" w:hanging="360"/>
      </w:pPr>
      <w:rPr>
        <w:rFonts w:ascii="Courier New" w:hAnsi="Courier New" w:hint="default"/>
      </w:rPr>
    </w:lvl>
    <w:lvl w:ilvl="5" w:tplc="7A5E09A6">
      <w:start w:val="1"/>
      <w:numFmt w:val="bullet"/>
      <w:lvlText w:val=""/>
      <w:lvlJc w:val="left"/>
      <w:pPr>
        <w:ind w:left="4320" w:hanging="360"/>
      </w:pPr>
      <w:rPr>
        <w:rFonts w:ascii="Wingdings" w:hAnsi="Wingdings" w:hint="default"/>
      </w:rPr>
    </w:lvl>
    <w:lvl w:ilvl="6" w:tplc="788AD846">
      <w:start w:val="1"/>
      <w:numFmt w:val="bullet"/>
      <w:lvlText w:val=""/>
      <w:lvlJc w:val="left"/>
      <w:pPr>
        <w:ind w:left="5040" w:hanging="360"/>
      </w:pPr>
      <w:rPr>
        <w:rFonts w:ascii="Symbol" w:hAnsi="Symbol" w:hint="default"/>
      </w:rPr>
    </w:lvl>
    <w:lvl w:ilvl="7" w:tplc="994A50AE">
      <w:start w:val="1"/>
      <w:numFmt w:val="bullet"/>
      <w:lvlText w:val="o"/>
      <w:lvlJc w:val="left"/>
      <w:pPr>
        <w:ind w:left="5760" w:hanging="360"/>
      </w:pPr>
      <w:rPr>
        <w:rFonts w:ascii="Courier New" w:hAnsi="Courier New" w:hint="default"/>
      </w:rPr>
    </w:lvl>
    <w:lvl w:ilvl="8" w:tplc="7EDC4B84">
      <w:start w:val="1"/>
      <w:numFmt w:val="bullet"/>
      <w:lvlText w:val=""/>
      <w:lvlJc w:val="left"/>
      <w:pPr>
        <w:ind w:left="6480" w:hanging="360"/>
      </w:pPr>
      <w:rPr>
        <w:rFonts w:ascii="Wingdings" w:hAnsi="Wingdings" w:hint="default"/>
      </w:rPr>
    </w:lvl>
  </w:abstractNum>
  <w:abstractNum w:abstractNumId="14" w15:restartNumberingAfterBreak="0">
    <w:nsid w:val="78AD60FA"/>
    <w:multiLevelType w:val="hybridMultilevel"/>
    <w:tmpl w:val="68120186"/>
    <w:lvl w:ilvl="0" w:tplc="EBA49A5A">
      <w:start w:val="1"/>
      <w:numFmt w:val="bullet"/>
      <w:lvlText w:val=""/>
      <w:lvlJc w:val="left"/>
      <w:pPr>
        <w:ind w:left="720" w:hanging="360"/>
      </w:pPr>
      <w:rPr>
        <w:rFonts w:ascii="Symbol" w:hAnsi="Symbol" w:hint="default"/>
      </w:rPr>
    </w:lvl>
    <w:lvl w:ilvl="1" w:tplc="E2F69912">
      <w:start w:val="1"/>
      <w:numFmt w:val="bullet"/>
      <w:lvlText w:val="o"/>
      <w:lvlJc w:val="left"/>
      <w:pPr>
        <w:ind w:left="1440" w:hanging="360"/>
      </w:pPr>
      <w:rPr>
        <w:rFonts w:ascii="Courier New" w:hAnsi="Courier New" w:hint="default"/>
      </w:rPr>
    </w:lvl>
    <w:lvl w:ilvl="2" w:tplc="B326472E">
      <w:start w:val="1"/>
      <w:numFmt w:val="bullet"/>
      <w:lvlText w:val=""/>
      <w:lvlJc w:val="left"/>
      <w:pPr>
        <w:ind w:left="2160" w:hanging="360"/>
      </w:pPr>
      <w:rPr>
        <w:rFonts w:ascii="Wingdings" w:hAnsi="Wingdings" w:hint="default"/>
      </w:rPr>
    </w:lvl>
    <w:lvl w:ilvl="3" w:tplc="FBAEFCA0">
      <w:start w:val="1"/>
      <w:numFmt w:val="bullet"/>
      <w:lvlText w:val=""/>
      <w:lvlJc w:val="left"/>
      <w:pPr>
        <w:ind w:left="2880" w:hanging="360"/>
      </w:pPr>
      <w:rPr>
        <w:rFonts w:ascii="Symbol" w:hAnsi="Symbol" w:hint="default"/>
      </w:rPr>
    </w:lvl>
    <w:lvl w:ilvl="4" w:tplc="21EA56CC">
      <w:start w:val="1"/>
      <w:numFmt w:val="bullet"/>
      <w:lvlText w:val="o"/>
      <w:lvlJc w:val="left"/>
      <w:pPr>
        <w:ind w:left="3600" w:hanging="360"/>
      </w:pPr>
      <w:rPr>
        <w:rFonts w:ascii="Courier New" w:hAnsi="Courier New" w:hint="default"/>
      </w:rPr>
    </w:lvl>
    <w:lvl w:ilvl="5" w:tplc="5D7CE622">
      <w:start w:val="1"/>
      <w:numFmt w:val="bullet"/>
      <w:lvlText w:val=""/>
      <w:lvlJc w:val="left"/>
      <w:pPr>
        <w:ind w:left="4320" w:hanging="360"/>
      </w:pPr>
      <w:rPr>
        <w:rFonts w:ascii="Wingdings" w:hAnsi="Wingdings" w:hint="default"/>
      </w:rPr>
    </w:lvl>
    <w:lvl w:ilvl="6" w:tplc="402C3658">
      <w:start w:val="1"/>
      <w:numFmt w:val="bullet"/>
      <w:lvlText w:val=""/>
      <w:lvlJc w:val="left"/>
      <w:pPr>
        <w:ind w:left="5040" w:hanging="360"/>
      </w:pPr>
      <w:rPr>
        <w:rFonts w:ascii="Symbol" w:hAnsi="Symbol" w:hint="default"/>
      </w:rPr>
    </w:lvl>
    <w:lvl w:ilvl="7" w:tplc="28BE4914">
      <w:start w:val="1"/>
      <w:numFmt w:val="bullet"/>
      <w:lvlText w:val="o"/>
      <w:lvlJc w:val="left"/>
      <w:pPr>
        <w:ind w:left="5760" w:hanging="360"/>
      </w:pPr>
      <w:rPr>
        <w:rFonts w:ascii="Courier New" w:hAnsi="Courier New" w:hint="default"/>
      </w:rPr>
    </w:lvl>
    <w:lvl w:ilvl="8" w:tplc="E1A2B7F0">
      <w:start w:val="1"/>
      <w:numFmt w:val="bullet"/>
      <w:lvlText w:val=""/>
      <w:lvlJc w:val="left"/>
      <w:pPr>
        <w:ind w:left="6480" w:hanging="360"/>
      </w:pPr>
      <w:rPr>
        <w:rFonts w:ascii="Wingdings" w:hAnsi="Wingdings" w:hint="default"/>
      </w:rPr>
    </w:lvl>
  </w:abstractNum>
  <w:abstractNum w:abstractNumId="15" w15:restartNumberingAfterBreak="0">
    <w:nsid w:val="7B1A6AAD"/>
    <w:multiLevelType w:val="hybridMultilevel"/>
    <w:tmpl w:val="FFFFFFFF"/>
    <w:lvl w:ilvl="0" w:tplc="9EE072F0">
      <w:start w:val="1"/>
      <w:numFmt w:val="decimal"/>
      <w:lvlText w:val="%1."/>
      <w:lvlJc w:val="left"/>
      <w:pPr>
        <w:ind w:left="720" w:hanging="360"/>
      </w:pPr>
    </w:lvl>
    <w:lvl w:ilvl="1" w:tplc="C7BE4C7A">
      <w:start w:val="1"/>
      <w:numFmt w:val="lowerLetter"/>
      <w:lvlText w:val="%2."/>
      <w:lvlJc w:val="left"/>
      <w:pPr>
        <w:ind w:left="1440" w:hanging="360"/>
      </w:pPr>
    </w:lvl>
    <w:lvl w:ilvl="2" w:tplc="4B50B8D8">
      <w:start w:val="1"/>
      <w:numFmt w:val="lowerRoman"/>
      <w:lvlText w:val="%3."/>
      <w:lvlJc w:val="right"/>
      <w:pPr>
        <w:ind w:left="2160" w:hanging="180"/>
      </w:pPr>
    </w:lvl>
    <w:lvl w:ilvl="3" w:tplc="B8D454F8">
      <w:start w:val="1"/>
      <w:numFmt w:val="decimal"/>
      <w:lvlText w:val="%4."/>
      <w:lvlJc w:val="left"/>
      <w:pPr>
        <w:ind w:left="2880" w:hanging="360"/>
      </w:pPr>
    </w:lvl>
    <w:lvl w:ilvl="4" w:tplc="4434CCC4">
      <w:start w:val="1"/>
      <w:numFmt w:val="lowerLetter"/>
      <w:lvlText w:val="%5."/>
      <w:lvlJc w:val="left"/>
      <w:pPr>
        <w:ind w:left="3600" w:hanging="360"/>
      </w:pPr>
    </w:lvl>
    <w:lvl w:ilvl="5" w:tplc="0382100C">
      <w:start w:val="1"/>
      <w:numFmt w:val="lowerRoman"/>
      <w:lvlText w:val="%6."/>
      <w:lvlJc w:val="right"/>
      <w:pPr>
        <w:ind w:left="4320" w:hanging="180"/>
      </w:pPr>
    </w:lvl>
    <w:lvl w:ilvl="6" w:tplc="FEB4CA4C">
      <w:start w:val="1"/>
      <w:numFmt w:val="decimal"/>
      <w:lvlText w:val="%7."/>
      <w:lvlJc w:val="left"/>
      <w:pPr>
        <w:ind w:left="5040" w:hanging="360"/>
      </w:pPr>
    </w:lvl>
    <w:lvl w:ilvl="7" w:tplc="80B06920">
      <w:start w:val="1"/>
      <w:numFmt w:val="lowerLetter"/>
      <w:lvlText w:val="%8."/>
      <w:lvlJc w:val="left"/>
      <w:pPr>
        <w:ind w:left="5760" w:hanging="360"/>
      </w:pPr>
    </w:lvl>
    <w:lvl w:ilvl="8" w:tplc="79622126">
      <w:start w:val="1"/>
      <w:numFmt w:val="lowerRoman"/>
      <w:lvlText w:val="%9."/>
      <w:lvlJc w:val="right"/>
      <w:pPr>
        <w:ind w:left="6480" w:hanging="180"/>
      </w:pPr>
    </w:lvl>
  </w:abstractNum>
  <w:abstractNum w:abstractNumId="16" w15:restartNumberingAfterBreak="0">
    <w:nsid w:val="7CE70E7C"/>
    <w:multiLevelType w:val="hybridMultilevel"/>
    <w:tmpl w:val="BC84AD56"/>
    <w:lvl w:ilvl="0" w:tplc="6CF69E8E">
      <w:start w:val="1"/>
      <w:numFmt w:val="bullet"/>
      <w:lvlText w:val=""/>
      <w:lvlJc w:val="left"/>
      <w:pPr>
        <w:ind w:left="720" w:hanging="360"/>
      </w:pPr>
      <w:rPr>
        <w:rFonts w:ascii="Symbol" w:hAnsi="Symbol" w:hint="default"/>
      </w:rPr>
    </w:lvl>
    <w:lvl w:ilvl="1" w:tplc="5D748772">
      <w:start w:val="1"/>
      <w:numFmt w:val="bullet"/>
      <w:lvlText w:val="o"/>
      <w:lvlJc w:val="left"/>
      <w:pPr>
        <w:ind w:left="1440" w:hanging="360"/>
      </w:pPr>
      <w:rPr>
        <w:rFonts w:ascii="Courier New" w:hAnsi="Courier New" w:hint="default"/>
      </w:rPr>
    </w:lvl>
    <w:lvl w:ilvl="2" w:tplc="C12C6F24">
      <w:start w:val="1"/>
      <w:numFmt w:val="bullet"/>
      <w:lvlText w:val=""/>
      <w:lvlJc w:val="left"/>
      <w:pPr>
        <w:ind w:left="2160" w:hanging="360"/>
      </w:pPr>
      <w:rPr>
        <w:rFonts w:ascii="Wingdings" w:hAnsi="Wingdings" w:hint="default"/>
      </w:rPr>
    </w:lvl>
    <w:lvl w:ilvl="3" w:tplc="42E23AF8">
      <w:start w:val="1"/>
      <w:numFmt w:val="bullet"/>
      <w:lvlText w:val=""/>
      <w:lvlJc w:val="left"/>
      <w:pPr>
        <w:ind w:left="2880" w:hanging="360"/>
      </w:pPr>
      <w:rPr>
        <w:rFonts w:ascii="Symbol" w:hAnsi="Symbol" w:hint="default"/>
      </w:rPr>
    </w:lvl>
    <w:lvl w:ilvl="4" w:tplc="B484C538">
      <w:start w:val="1"/>
      <w:numFmt w:val="bullet"/>
      <w:lvlText w:val="o"/>
      <w:lvlJc w:val="left"/>
      <w:pPr>
        <w:ind w:left="3600" w:hanging="360"/>
      </w:pPr>
      <w:rPr>
        <w:rFonts w:ascii="Courier New" w:hAnsi="Courier New" w:hint="default"/>
      </w:rPr>
    </w:lvl>
    <w:lvl w:ilvl="5" w:tplc="AA9E1DD4">
      <w:start w:val="1"/>
      <w:numFmt w:val="bullet"/>
      <w:lvlText w:val=""/>
      <w:lvlJc w:val="left"/>
      <w:pPr>
        <w:ind w:left="4320" w:hanging="360"/>
      </w:pPr>
      <w:rPr>
        <w:rFonts w:ascii="Wingdings" w:hAnsi="Wingdings" w:hint="default"/>
      </w:rPr>
    </w:lvl>
    <w:lvl w:ilvl="6" w:tplc="8FF2C872">
      <w:start w:val="1"/>
      <w:numFmt w:val="bullet"/>
      <w:lvlText w:val=""/>
      <w:lvlJc w:val="left"/>
      <w:pPr>
        <w:ind w:left="5040" w:hanging="360"/>
      </w:pPr>
      <w:rPr>
        <w:rFonts w:ascii="Symbol" w:hAnsi="Symbol" w:hint="default"/>
      </w:rPr>
    </w:lvl>
    <w:lvl w:ilvl="7" w:tplc="4BAC6FDE">
      <w:start w:val="1"/>
      <w:numFmt w:val="bullet"/>
      <w:lvlText w:val="o"/>
      <w:lvlJc w:val="left"/>
      <w:pPr>
        <w:ind w:left="5760" w:hanging="360"/>
      </w:pPr>
      <w:rPr>
        <w:rFonts w:ascii="Courier New" w:hAnsi="Courier New" w:hint="default"/>
      </w:rPr>
    </w:lvl>
    <w:lvl w:ilvl="8" w:tplc="0B8C7BAE">
      <w:start w:val="1"/>
      <w:numFmt w:val="bullet"/>
      <w:lvlText w:val=""/>
      <w:lvlJc w:val="left"/>
      <w:pPr>
        <w:ind w:left="6480" w:hanging="360"/>
      </w:pPr>
      <w:rPr>
        <w:rFonts w:ascii="Wingdings" w:hAnsi="Wingdings" w:hint="default"/>
      </w:rPr>
    </w:lvl>
  </w:abstractNum>
  <w:num w:numId="1" w16cid:durableId="675960314">
    <w:abstractNumId w:val="14"/>
  </w:num>
  <w:num w:numId="2" w16cid:durableId="1900246586">
    <w:abstractNumId w:val="11"/>
  </w:num>
  <w:num w:numId="3" w16cid:durableId="2034262514">
    <w:abstractNumId w:val="7"/>
  </w:num>
  <w:num w:numId="4" w16cid:durableId="543955166">
    <w:abstractNumId w:val="2"/>
  </w:num>
  <w:num w:numId="5" w16cid:durableId="30765914">
    <w:abstractNumId w:val="16"/>
  </w:num>
  <w:num w:numId="6" w16cid:durableId="1165704771">
    <w:abstractNumId w:val="9"/>
  </w:num>
  <w:num w:numId="7" w16cid:durableId="560600089">
    <w:abstractNumId w:val="13"/>
  </w:num>
  <w:num w:numId="8" w16cid:durableId="1752510173">
    <w:abstractNumId w:val="1"/>
  </w:num>
  <w:num w:numId="9" w16cid:durableId="1761834058">
    <w:abstractNumId w:val="10"/>
  </w:num>
  <w:num w:numId="10" w16cid:durableId="614099309">
    <w:abstractNumId w:val="0"/>
  </w:num>
  <w:num w:numId="11" w16cid:durableId="562182281">
    <w:abstractNumId w:val="4"/>
  </w:num>
  <w:num w:numId="12" w16cid:durableId="1214583934">
    <w:abstractNumId w:val="6"/>
  </w:num>
  <w:num w:numId="13" w16cid:durableId="885290373">
    <w:abstractNumId w:val="8"/>
  </w:num>
  <w:num w:numId="14" w16cid:durableId="1010911374">
    <w:abstractNumId w:val="3"/>
  </w:num>
  <w:num w:numId="15" w16cid:durableId="1985157207">
    <w:abstractNumId w:val="12"/>
  </w:num>
  <w:num w:numId="16" w16cid:durableId="1310595810">
    <w:abstractNumId w:val="5"/>
  </w:num>
  <w:num w:numId="17" w16cid:durableId="189519568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933C65"/>
    <w:rsid w:val="0004588C"/>
    <w:rsid w:val="000719E2"/>
    <w:rsid w:val="000C6DF5"/>
    <w:rsid w:val="00110DB7"/>
    <w:rsid w:val="0013514E"/>
    <w:rsid w:val="001A27C3"/>
    <w:rsid w:val="001F3290"/>
    <w:rsid w:val="0022A011"/>
    <w:rsid w:val="002C690A"/>
    <w:rsid w:val="003F7120"/>
    <w:rsid w:val="00403BAB"/>
    <w:rsid w:val="0047213D"/>
    <w:rsid w:val="00479FC6"/>
    <w:rsid w:val="004C2DDE"/>
    <w:rsid w:val="004C2FCE"/>
    <w:rsid w:val="004D2F0A"/>
    <w:rsid w:val="005E1392"/>
    <w:rsid w:val="0064601C"/>
    <w:rsid w:val="00663685"/>
    <w:rsid w:val="006857B5"/>
    <w:rsid w:val="0068D154"/>
    <w:rsid w:val="006D42DB"/>
    <w:rsid w:val="00714444"/>
    <w:rsid w:val="00781974"/>
    <w:rsid w:val="007E6324"/>
    <w:rsid w:val="008100B4"/>
    <w:rsid w:val="0083371D"/>
    <w:rsid w:val="008E4FAA"/>
    <w:rsid w:val="008F51F6"/>
    <w:rsid w:val="00933C65"/>
    <w:rsid w:val="009831AC"/>
    <w:rsid w:val="00987168"/>
    <w:rsid w:val="009A6F98"/>
    <w:rsid w:val="00A2E095"/>
    <w:rsid w:val="00AE566A"/>
    <w:rsid w:val="00B51E9E"/>
    <w:rsid w:val="00BA4C72"/>
    <w:rsid w:val="00BA9BE9"/>
    <w:rsid w:val="00C17A87"/>
    <w:rsid w:val="00C3168C"/>
    <w:rsid w:val="00C46FFE"/>
    <w:rsid w:val="00C5A722"/>
    <w:rsid w:val="00C73474"/>
    <w:rsid w:val="00D46847"/>
    <w:rsid w:val="00DB0E9A"/>
    <w:rsid w:val="00E83579"/>
    <w:rsid w:val="00EC2385"/>
    <w:rsid w:val="00EE1220"/>
    <w:rsid w:val="00EE89D7"/>
    <w:rsid w:val="00F0F2FF"/>
    <w:rsid w:val="00F63170"/>
    <w:rsid w:val="00F809F9"/>
    <w:rsid w:val="00FE7407"/>
    <w:rsid w:val="010C2331"/>
    <w:rsid w:val="01255F9B"/>
    <w:rsid w:val="012DC980"/>
    <w:rsid w:val="012FFF89"/>
    <w:rsid w:val="01411DBA"/>
    <w:rsid w:val="01419F07"/>
    <w:rsid w:val="018DBD50"/>
    <w:rsid w:val="01A408DE"/>
    <w:rsid w:val="01A4B625"/>
    <w:rsid w:val="01A9C048"/>
    <w:rsid w:val="01AAAA72"/>
    <w:rsid w:val="01B48585"/>
    <w:rsid w:val="01C2B5D4"/>
    <w:rsid w:val="01D623DD"/>
    <w:rsid w:val="01E30F9D"/>
    <w:rsid w:val="01E7D4FA"/>
    <w:rsid w:val="01F27F3C"/>
    <w:rsid w:val="01F28075"/>
    <w:rsid w:val="01FA0859"/>
    <w:rsid w:val="0239C9B1"/>
    <w:rsid w:val="024B7ED4"/>
    <w:rsid w:val="027091E3"/>
    <w:rsid w:val="028A546D"/>
    <w:rsid w:val="029A0CAF"/>
    <w:rsid w:val="029D506A"/>
    <w:rsid w:val="02A27A30"/>
    <w:rsid w:val="02AF2DC6"/>
    <w:rsid w:val="02BF2C2B"/>
    <w:rsid w:val="02C41952"/>
    <w:rsid w:val="02C479DC"/>
    <w:rsid w:val="02C91F71"/>
    <w:rsid w:val="02CFA4BB"/>
    <w:rsid w:val="02DAF96E"/>
    <w:rsid w:val="02F56974"/>
    <w:rsid w:val="02F68C32"/>
    <w:rsid w:val="0302805F"/>
    <w:rsid w:val="033455D2"/>
    <w:rsid w:val="033889DB"/>
    <w:rsid w:val="034D7E2F"/>
    <w:rsid w:val="034DB39C"/>
    <w:rsid w:val="034E7923"/>
    <w:rsid w:val="035E78B9"/>
    <w:rsid w:val="035E8635"/>
    <w:rsid w:val="036CA908"/>
    <w:rsid w:val="037C61FA"/>
    <w:rsid w:val="0395D8BA"/>
    <w:rsid w:val="03B82EA0"/>
    <w:rsid w:val="03BCE681"/>
    <w:rsid w:val="03BFC4B3"/>
    <w:rsid w:val="03F9BE14"/>
    <w:rsid w:val="0402C308"/>
    <w:rsid w:val="042893C1"/>
    <w:rsid w:val="0443C3F3"/>
    <w:rsid w:val="04793AF9"/>
    <w:rsid w:val="0483A05F"/>
    <w:rsid w:val="04905DDA"/>
    <w:rsid w:val="04C08905"/>
    <w:rsid w:val="04C63DFA"/>
    <w:rsid w:val="04C77B1C"/>
    <w:rsid w:val="04CCB420"/>
    <w:rsid w:val="04DE7044"/>
    <w:rsid w:val="04F32164"/>
    <w:rsid w:val="0512B841"/>
    <w:rsid w:val="05531BA9"/>
    <w:rsid w:val="05581040"/>
    <w:rsid w:val="0560F2E4"/>
    <w:rsid w:val="057A57AF"/>
    <w:rsid w:val="057B1665"/>
    <w:rsid w:val="057B42BB"/>
    <w:rsid w:val="059AC1D8"/>
    <w:rsid w:val="05A834AA"/>
    <w:rsid w:val="05DA1AF2"/>
    <w:rsid w:val="05E33E21"/>
    <w:rsid w:val="05F118F3"/>
    <w:rsid w:val="05F81F8A"/>
    <w:rsid w:val="06373D24"/>
    <w:rsid w:val="064238C9"/>
    <w:rsid w:val="0643EA3F"/>
    <w:rsid w:val="066BF694"/>
    <w:rsid w:val="0676B580"/>
    <w:rsid w:val="0680A10F"/>
    <w:rsid w:val="06954F32"/>
    <w:rsid w:val="069626F7"/>
    <w:rsid w:val="06A6EFAB"/>
    <w:rsid w:val="06DB9548"/>
    <w:rsid w:val="06FE8CCF"/>
    <w:rsid w:val="07042E83"/>
    <w:rsid w:val="0709873B"/>
    <w:rsid w:val="0711C0DF"/>
    <w:rsid w:val="0749780B"/>
    <w:rsid w:val="076CFBE6"/>
    <w:rsid w:val="0787D764"/>
    <w:rsid w:val="078BA856"/>
    <w:rsid w:val="07BF8114"/>
    <w:rsid w:val="07DD6B37"/>
    <w:rsid w:val="07EDA279"/>
    <w:rsid w:val="07F759FE"/>
    <w:rsid w:val="0817E0CD"/>
    <w:rsid w:val="08239F45"/>
    <w:rsid w:val="08269FE5"/>
    <w:rsid w:val="0835015A"/>
    <w:rsid w:val="08489863"/>
    <w:rsid w:val="087765A9"/>
    <w:rsid w:val="08B3D409"/>
    <w:rsid w:val="08C13B0A"/>
    <w:rsid w:val="08C50AC3"/>
    <w:rsid w:val="08CBCD76"/>
    <w:rsid w:val="08DEF5F3"/>
    <w:rsid w:val="08DFD56C"/>
    <w:rsid w:val="08F89490"/>
    <w:rsid w:val="090E8EBE"/>
    <w:rsid w:val="09173516"/>
    <w:rsid w:val="09284D98"/>
    <w:rsid w:val="09307180"/>
    <w:rsid w:val="093D2A6F"/>
    <w:rsid w:val="09672C8D"/>
    <w:rsid w:val="0972F4F0"/>
    <w:rsid w:val="0988487C"/>
    <w:rsid w:val="098F81E4"/>
    <w:rsid w:val="09927CBC"/>
    <w:rsid w:val="09A0F50C"/>
    <w:rsid w:val="09C27046"/>
    <w:rsid w:val="09CDE740"/>
    <w:rsid w:val="0A21B2EF"/>
    <w:rsid w:val="0A318B55"/>
    <w:rsid w:val="0A4FE8ED"/>
    <w:rsid w:val="0A6E1F04"/>
    <w:rsid w:val="0A704CF7"/>
    <w:rsid w:val="0A9464F1"/>
    <w:rsid w:val="0AA6D6DB"/>
    <w:rsid w:val="0AAAAD9B"/>
    <w:rsid w:val="0AB17D9A"/>
    <w:rsid w:val="0AB30577"/>
    <w:rsid w:val="0AB87D60"/>
    <w:rsid w:val="0ABDA90F"/>
    <w:rsid w:val="0AC295F5"/>
    <w:rsid w:val="0AD2E9DD"/>
    <w:rsid w:val="0AEDD3DE"/>
    <w:rsid w:val="0AFE1242"/>
    <w:rsid w:val="0B05A669"/>
    <w:rsid w:val="0B1E5DDC"/>
    <w:rsid w:val="0B214EA2"/>
    <w:rsid w:val="0B242A8F"/>
    <w:rsid w:val="0B3D85CE"/>
    <w:rsid w:val="0B3E158F"/>
    <w:rsid w:val="0B412AAF"/>
    <w:rsid w:val="0B69ADBF"/>
    <w:rsid w:val="0B794A67"/>
    <w:rsid w:val="0B80CBD0"/>
    <w:rsid w:val="0B86FD86"/>
    <w:rsid w:val="0BA7B4F2"/>
    <w:rsid w:val="0BB57F75"/>
    <w:rsid w:val="0BB69B1B"/>
    <w:rsid w:val="0BCAB9F2"/>
    <w:rsid w:val="0BE118C1"/>
    <w:rsid w:val="0C027894"/>
    <w:rsid w:val="0C0A035C"/>
    <w:rsid w:val="0C1B3B4F"/>
    <w:rsid w:val="0C365BEA"/>
    <w:rsid w:val="0C3F5FD7"/>
    <w:rsid w:val="0C4714BE"/>
    <w:rsid w:val="0C66D42E"/>
    <w:rsid w:val="0C78DC32"/>
    <w:rsid w:val="0C885950"/>
    <w:rsid w:val="0CA176CA"/>
    <w:rsid w:val="0CE14627"/>
    <w:rsid w:val="0D06D44E"/>
    <w:rsid w:val="0D22C8CF"/>
    <w:rsid w:val="0D234440"/>
    <w:rsid w:val="0D401896"/>
    <w:rsid w:val="0D46C101"/>
    <w:rsid w:val="0D4BA304"/>
    <w:rsid w:val="0D5C40E3"/>
    <w:rsid w:val="0D9CAEE3"/>
    <w:rsid w:val="0DABBA8E"/>
    <w:rsid w:val="0DD72896"/>
    <w:rsid w:val="0DD73EC1"/>
    <w:rsid w:val="0DDCE075"/>
    <w:rsid w:val="0E07757F"/>
    <w:rsid w:val="0E2926AC"/>
    <w:rsid w:val="0E4534B1"/>
    <w:rsid w:val="0E655667"/>
    <w:rsid w:val="0E896656"/>
    <w:rsid w:val="0EC92590"/>
    <w:rsid w:val="0EE759A3"/>
    <w:rsid w:val="0EED2037"/>
    <w:rsid w:val="0EFD045A"/>
    <w:rsid w:val="0F023376"/>
    <w:rsid w:val="0F1F59CB"/>
    <w:rsid w:val="0F2B67BA"/>
    <w:rsid w:val="0F339924"/>
    <w:rsid w:val="0F43BE1A"/>
    <w:rsid w:val="0F43E558"/>
    <w:rsid w:val="0F444232"/>
    <w:rsid w:val="0F62DDE6"/>
    <w:rsid w:val="0F67C75F"/>
    <w:rsid w:val="0F7EB580"/>
    <w:rsid w:val="0FAB8F5E"/>
    <w:rsid w:val="0FF8B45E"/>
    <w:rsid w:val="101415F9"/>
    <w:rsid w:val="10166B2A"/>
    <w:rsid w:val="101B415C"/>
    <w:rsid w:val="103596FE"/>
    <w:rsid w:val="104516A4"/>
    <w:rsid w:val="1053AA48"/>
    <w:rsid w:val="105F98AD"/>
    <w:rsid w:val="1063BBFA"/>
    <w:rsid w:val="10677709"/>
    <w:rsid w:val="106CD2A5"/>
    <w:rsid w:val="10719DCD"/>
    <w:rsid w:val="108EA11A"/>
    <w:rsid w:val="10AF3416"/>
    <w:rsid w:val="10BF7949"/>
    <w:rsid w:val="10C51387"/>
    <w:rsid w:val="10C6661E"/>
    <w:rsid w:val="110C61DB"/>
    <w:rsid w:val="111CCD99"/>
    <w:rsid w:val="112107C4"/>
    <w:rsid w:val="1137F304"/>
    <w:rsid w:val="114C30AF"/>
    <w:rsid w:val="117AE906"/>
    <w:rsid w:val="1182963F"/>
    <w:rsid w:val="118E85DA"/>
    <w:rsid w:val="11A49538"/>
    <w:rsid w:val="11A59AB6"/>
    <w:rsid w:val="11A682DE"/>
    <w:rsid w:val="11BEEB8A"/>
    <w:rsid w:val="11C90B20"/>
    <w:rsid w:val="11D31F4A"/>
    <w:rsid w:val="11D7B5BB"/>
    <w:rsid w:val="11E0D136"/>
    <w:rsid w:val="11E70D84"/>
    <w:rsid w:val="11EE4D67"/>
    <w:rsid w:val="121EFA65"/>
    <w:rsid w:val="123B9399"/>
    <w:rsid w:val="1240F775"/>
    <w:rsid w:val="1256FA8D"/>
    <w:rsid w:val="126A2121"/>
    <w:rsid w:val="1277596E"/>
    <w:rsid w:val="129F76D6"/>
    <w:rsid w:val="12B37434"/>
    <w:rsid w:val="12C069C2"/>
    <w:rsid w:val="12C33119"/>
    <w:rsid w:val="12DC76A2"/>
    <w:rsid w:val="12F580D8"/>
    <w:rsid w:val="130E0CD4"/>
    <w:rsid w:val="1317DA7F"/>
    <w:rsid w:val="1326D895"/>
    <w:rsid w:val="1347B715"/>
    <w:rsid w:val="134A51D8"/>
    <w:rsid w:val="13514244"/>
    <w:rsid w:val="13543BB9"/>
    <w:rsid w:val="136EEFAB"/>
    <w:rsid w:val="13728287"/>
    <w:rsid w:val="13D4813C"/>
    <w:rsid w:val="13DDA74F"/>
    <w:rsid w:val="13E6A882"/>
    <w:rsid w:val="1405F232"/>
    <w:rsid w:val="1466457A"/>
    <w:rsid w:val="1476F46C"/>
    <w:rsid w:val="1477B322"/>
    <w:rsid w:val="14853B96"/>
    <w:rsid w:val="14860017"/>
    <w:rsid w:val="14986830"/>
    <w:rsid w:val="149FCA84"/>
    <w:rsid w:val="14A5481C"/>
    <w:rsid w:val="14A75D9F"/>
    <w:rsid w:val="14C5FED8"/>
    <w:rsid w:val="14D920DA"/>
    <w:rsid w:val="14DD3B78"/>
    <w:rsid w:val="14F7612D"/>
    <w:rsid w:val="14F8F4C4"/>
    <w:rsid w:val="1513734F"/>
    <w:rsid w:val="153F7F4A"/>
    <w:rsid w:val="154C4340"/>
    <w:rsid w:val="154F185B"/>
    <w:rsid w:val="155C70E5"/>
    <w:rsid w:val="1597FCE2"/>
    <w:rsid w:val="159B1A28"/>
    <w:rsid w:val="159B5D5C"/>
    <w:rsid w:val="159FB797"/>
    <w:rsid w:val="159FFB7B"/>
    <w:rsid w:val="15A99C60"/>
    <w:rsid w:val="15CD64A5"/>
    <w:rsid w:val="15DC78FF"/>
    <w:rsid w:val="15EEE2C6"/>
    <w:rsid w:val="15FAEF07"/>
    <w:rsid w:val="16099327"/>
    <w:rsid w:val="160F173A"/>
    <w:rsid w:val="1621C56B"/>
    <w:rsid w:val="1630AB80"/>
    <w:rsid w:val="16443FAB"/>
    <w:rsid w:val="1648EF7C"/>
    <w:rsid w:val="1649E064"/>
    <w:rsid w:val="165141A9"/>
    <w:rsid w:val="1660B674"/>
    <w:rsid w:val="166F88D3"/>
    <w:rsid w:val="1674F0DF"/>
    <w:rsid w:val="167AE638"/>
    <w:rsid w:val="1682FC35"/>
    <w:rsid w:val="16838066"/>
    <w:rsid w:val="169BB174"/>
    <w:rsid w:val="169BE4CB"/>
    <w:rsid w:val="16AB8AD2"/>
    <w:rsid w:val="16BBFD0E"/>
    <w:rsid w:val="16CA755E"/>
    <w:rsid w:val="16D052B4"/>
    <w:rsid w:val="16DA48F4"/>
    <w:rsid w:val="16DB9F22"/>
    <w:rsid w:val="16E343AC"/>
    <w:rsid w:val="16E83464"/>
    <w:rsid w:val="16EB94DE"/>
    <w:rsid w:val="17043A3D"/>
    <w:rsid w:val="1722F3A6"/>
    <w:rsid w:val="1742BC48"/>
    <w:rsid w:val="17533EE4"/>
    <w:rsid w:val="17618FF6"/>
    <w:rsid w:val="17693506"/>
    <w:rsid w:val="17954877"/>
    <w:rsid w:val="17AD1954"/>
    <w:rsid w:val="17D2BA63"/>
    <w:rsid w:val="17D8284E"/>
    <w:rsid w:val="17DB992B"/>
    <w:rsid w:val="17E96D7C"/>
    <w:rsid w:val="17F6DA89"/>
    <w:rsid w:val="1805F5E4"/>
    <w:rsid w:val="1812388D"/>
    <w:rsid w:val="1814DC3A"/>
    <w:rsid w:val="181DB7EE"/>
    <w:rsid w:val="185F5970"/>
    <w:rsid w:val="1862B945"/>
    <w:rsid w:val="18669C37"/>
    <w:rsid w:val="1871F6B8"/>
    <w:rsid w:val="1882E98E"/>
    <w:rsid w:val="18869576"/>
    <w:rsid w:val="18A3F2E3"/>
    <w:rsid w:val="18CC03CA"/>
    <w:rsid w:val="18D17803"/>
    <w:rsid w:val="18D6F3B2"/>
    <w:rsid w:val="18D81D8A"/>
    <w:rsid w:val="18DEC5F5"/>
    <w:rsid w:val="18F5EE9E"/>
    <w:rsid w:val="19089C49"/>
    <w:rsid w:val="19127C42"/>
    <w:rsid w:val="19489F27"/>
    <w:rsid w:val="1953A9F3"/>
    <w:rsid w:val="1963936C"/>
    <w:rsid w:val="197C5E23"/>
    <w:rsid w:val="198148D5"/>
    <w:rsid w:val="198BE1BC"/>
    <w:rsid w:val="198E2D8E"/>
    <w:rsid w:val="198F7CB5"/>
    <w:rsid w:val="19A7842A"/>
    <w:rsid w:val="19B7D937"/>
    <w:rsid w:val="19D41D05"/>
    <w:rsid w:val="19D929DD"/>
    <w:rsid w:val="1A19B57E"/>
    <w:rsid w:val="1A1E0426"/>
    <w:rsid w:val="1A211BD3"/>
    <w:rsid w:val="1A28AF71"/>
    <w:rsid w:val="1A369FA3"/>
    <w:rsid w:val="1A3D5E39"/>
    <w:rsid w:val="1A3E7083"/>
    <w:rsid w:val="1A49C489"/>
    <w:rsid w:val="1A563302"/>
    <w:rsid w:val="1A5F9C46"/>
    <w:rsid w:val="1A6281EE"/>
    <w:rsid w:val="1A62ECE6"/>
    <w:rsid w:val="1A67D42B"/>
    <w:rsid w:val="1A81E4EE"/>
    <w:rsid w:val="1AA93D3E"/>
    <w:rsid w:val="1ABDEE71"/>
    <w:rsid w:val="1AE5A4F3"/>
    <w:rsid w:val="1AE7A8C4"/>
    <w:rsid w:val="1AED6A40"/>
    <w:rsid w:val="1AF4F2C3"/>
    <w:rsid w:val="1B0FC910"/>
    <w:rsid w:val="1B182E84"/>
    <w:rsid w:val="1B31AD11"/>
    <w:rsid w:val="1B3B80C7"/>
    <w:rsid w:val="1B529A2F"/>
    <w:rsid w:val="1B54DDDE"/>
    <w:rsid w:val="1B55C864"/>
    <w:rsid w:val="1B60E7B0"/>
    <w:rsid w:val="1B67B4FB"/>
    <w:rsid w:val="1B6D931D"/>
    <w:rsid w:val="1B6E63E1"/>
    <w:rsid w:val="1B6FB394"/>
    <w:rsid w:val="1B81EF16"/>
    <w:rsid w:val="1B9E3CF9"/>
    <w:rsid w:val="1BA3C3D7"/>
    <w:rsid w:val="1BACABEA"/>
    <w:rsid w:val="1BB76D0A"/>
    <w:rsid w:val="1BBD99FE"/>
    <w:rsid w:val="1BD340C8"/>
    <w:rsid w:val="1BF12807"/>
    <w:rsid w:val="1BF2CD50"/>
    <w:rsid w:val="1C0DE106"/>
    <w:rsid w:val="1C27366C"/>
    <w:rsid w:val="1C3743FE"/>
    <w:rsid w:val="1C3C77EA"/>
    <w:rsid w:val="1C47902F"/>
    <w:rsid w:val="1C58452D"/>
    <w:rsid w:val="1C7090F5"/>
    <w:rsid w:val="1C7AE314"/>
    <w:rsid w:val="1C7C728E"/>
    <w:rsid w:val="1CB0976A"/>
    <w:rsid w:val="1CBCDE9F"/>
    <w:rsid w:val="1CBEA07B"/>
    <w:rsid w:val="1CE01673"/>
    <w:rsid w:val="1CF0AE3F"/>
    <w:rsid w:val="1CF498B5"/>
    <w:rsid w:val="1CF529B2"/>
    <w:rsid w:val="1D03E5E6"/>
    <w:rsid w:val="1D230290"/>
    <w:rsid w:val="1D2A6DCE"/>
    <w:rsid w:val="1D322D50"/>
    <w:rsid w:val="1D41EC69"/>
    <w:rsid w:val="1D4C06E7"/>
    <w:rsid w:val="1D53D3E8"/>
    <w:rsid w:val="1D5DB331"/>
    <w:rsid w:val="1D6F6126"/>
    <w:rsid w:val="1D75C944"/>
    <w:rsid w:val="1D92352A"/>
    <w:rsid w:val="1D9F74ED"/>
    <w:rsid w:val="1DC3E50D"/>
    <w:rsid w:val="1DCA3B1D"/>
    <w:rsid w:val="1DCA9949"/>
    <w:rsid w:val="1DCBFB0A"/>
    <w:rsid w:val="1DD5B945"/>
    <w:rsid w:val="1DD8D52B"/>
    <w:rsid w:val="1DDA3C6C"/>
    <w:rsid w:val="1DEF08E0"/>
    <w:rsid w:val="1E738DA6"/>
    <w:rsid w:val="1E9E22B0"/>
    <w:rsid w:val="1EAE12EC"/>
    <w:rsid w:val="1EB50358"/>
    <w:rsid w:val="1EC6BBE5"/>
    <w:rsid w:val="1ECDFDB1"/>
    <w:rsid w:val="1F02BBB3"/>
    <w:rsid w:val="1F1D03D6"/>
    <w:rsid w:val="1F317A85"/>
    <w:rsid w:val="1F357D95"/>
    <w:rsid w:val="1F3F7227"/>
    <w:rsid w:val="1F6010B6"/>
    <w:rsid w:val="1F7F30F1"/>
    <w:rsid w:val="1F8957B8"/>
    <w:rsid w:val="1F92FE68"/>
    <w:rsid w:val="1FB4513F"/>
    <w:rsid w:val="1FC07AD9"/>
    <w:rsid w:val="1FEE70FC"/>
    <w:rsid w:val="1FFEFE8C"/>
    <w:rsid w:val="20326BDD"/>
    <w:rsid w:val="2038924B"/>
    <w:rsid w:val="204CDE25"/>
    <w:rsid w:val="204D72B3"/>
    <w:rsid w:val="2053A753"/>
    <w:rsid w:val="20556039"/>
    <w:rsid w:val="2069CE12"/>
    <w:rsid w:val="206CC4A3"/>
    <w:rsid w:val="20870900"/>
    <w:rsid w:val="208D45AA"/>
    <w:rsid w:val="20A7C435"/>
    <w:rsid w:val="20B64818"/>
    <w:rsid w:val="20B706CE"/>
    <w:rsid w:val="20D1C372"/>
    <w:rsid w:val="20F5C63C"/>
    <w:rsid w:val="20F6A08C"/>
    <w:rsid w:val="20F9AF01"/>
    <w:rsid w:val="2100B826"/>
    <w:rsid w:val="21252819"/>
    <w:rsid w:val="212CC761"/>
    <w:rsid w:val="213527BD"/>
    <w:rsid w:val="213E8BD8"/>
    <w:rsid w:val="213ED06E"/>
    <w:rsid w:val="214E5437"/>
    <w:rsid w:val="2155073A"/>
    <w:rsid w:val="21567393"/>
    <w:rsid w:val="215F2D4B"/>
    <w:rsid w:val="21630557"/>
    <w:rsid w:val="216F060A"/>
    <w:rsid w:val="21737641"/>
    <w:rsid w:val="21772765"/>
    <w:rsid w:val="218F22C1"/>
    <w:rsid w:val="21925582"/>
    <w:rsid w:val="21D38E7B"/>
    <w:rsid w:val="21FF5CFC"/>
    <w:rsid w:val="22014E20"/>
    <w:rsid w:val="220C8A12"/>
    <w:rsid w:val="227450BE"/>
    <w:rsid w:val="22975630"/>
    <w:rsid w:val="22A92A68"/>
    <w:rsid w:val="22AA8A7E"/>
    <w:rsid w:val="22B8D3DC"/>
    <w:rsid w:val="22C40CEA"/>
    <w:rsid w:val="22CAB555"/>
    <w:rsid w:val="22D8AC58"/>
    <w:rsid w:val="22DAA0CF"/>
    <w:rsid w:val="22E071A5"/>
    <w:rsid w:val="22FAFDAC"/>
    <w:rsid w:val="23157F59"/>
    <w:rsid w:val="23168AA2"/>
    <w:rsid w:val="232C51F9"/>
    <w:rsid w:val="234D80A6"/>
    <w:rsid w:val="235277C8"/>
    <w:rsid w:val="2361D6EE"/>
    <w:rsid w:val="2363DA39"/>
    <w:rsid w:val="236A0C9F"/>
    <w:rsid w:val="237A09A7"/>
    <w:rsid w:val="237C31D2"/>
    <w:rsid w:val="238D00FB"/>
    <w:rsid w:val="2399ECBB"/>
    <w:rsid w:val="23B73865"/>
    <w:rsid w:val="23C80D9A"/>
    <w:rsid w:val="23CDB9E6"/>
    <w:rsid w:val="23D4B24E"/>
    <w:rsid w:val="23D75BC6"/>
    <w:rsid w:val="23DE2B6F"/>
    <w:rsid w:val="240196C1"/>
    <w:rsid w:val="240363A4"/>
    <w:rsid w:val="240EB671"/>
    <w:rsid w:val="2410A689"/>
    <w:rsid w:val="244D472E"/>
    <w:rsid w:val="244FA594"/>
    <w:rsid w:val="2458EEC8"/>
    <w:rsid w:val="24595887"/>
    <w:rsid w:val="248000AC"/>
    <w:rsid w:val="248A6BDA"/>
    <w:rsid w:val="24AEC827"/>
    <w:rsid w:val="24D20F25"/>
    <w:rsid w:val="24EF66F9"/>
    <w:rsid w:val="24F58B8A"/>
    <w:rsid w:val="24FED9D6"/>
    <w:rsid w:val="250EED33"/>
    <w:rsid w:val="251C94BF"/>
    <w:rsid w:val="254AB699"/>
    <w:rsid w:val="25610644"/>
    <w:rsid w:val="256C62F9"/>
    <w:rsid w:val="258C455A"/>
    <w:rsid w:val="25A59830"/>
    <w:rsid w:val="25AA86D2"/>
    <w:rsid w:val="25D8CB55"/>
    <w:rsid w:val="25DCAD4C"/>
    <w:rsid w:val="25DD013C"/>
    <w:rsid w:val="25E387E9"/>
    <w:rsid w:val="25EDF317"/>
    <w:rsid w:val="25F528E8"/>
    <w:rsid w:val="25F8A173"/>
    <w:rsid w:val="260A6365"/>
    <w:rsid w:val="260BC00E"/>
    <w:rsid w:val="2630D522"/>
    <w:rsid w:val="26374024"/>
    <w:rsid w:val="2639A94C"/>
    <w:rsid w:val="263B0A01"/>
    <w:rsid w:val="26B09C0C"/>
    <w:rsid w:val="26C0C8FF"/>
    <w:rsid w:val="26C1115C"/>
    <w:rsid w:val="26C33C6B"/>
    <w:rsid w:val="26E23568"/>
    <w:rsid w:val="26F206D0"/>
    <w:rsid w:val="26FBC45B"/>
    <w:rsid w:val="270BC9C7"/>
    <w:rsid w:val="27491AF3"/>
    <w:rsid w:val="274A0DB3"/>
    <w:rsid w:val="275865DF"/>
    <w:rsid w:val="2769CA39"/>
    <w:rsid w:val="276D95AB"/>
    <w:rsid w:val="27C7370F"/>
    <w:rsid w:val="27FB4F7B"/>
    <w:rsid w:val="28023AC1"/>
    <w:rsid w:val="28149845"/>
    <w:rsid w:val="2834526D"/>
    <w:rsid w:val="2834B099"/>
    <w:rsid w:val="283C3FF3"/>
    <w:rsid w:val="2840720E"/>
    <w:rsid w:val="28825AEC"/>
    <w:rsid w:val="2891138F"/>
    <w:rsid w:val="28AE25ED"/>
    <w:rsid w:val="28D036F4"/>
    <w:rsid w:val="28E22794"/>
    <w:rsid w:val="28F0CC3A"/>
    <w:rsid w:val="290A4C00"/>
    <w:rsid w:val="290EED03"/>
    <w:rsid w:val="2915CBD6"/>
    <w:rsid w:val="291B98E5"/>
    <w:rsid w:val="29419BE9"/>
    <w:rsid w:val="294BF066"/>
    <w:rsid w:val="295E5E4A"/>
    <w:rsid w:val="29604BF0"/>
    <w:rsid w:val="2960C636"/>
    <w:rsid w:val="2977777D"/>
    <w:rsid w:val="299DC593"/>
    <w:rsid w:val="29A77F01"/>
    <w:rsid w:val="29B019CE"/>
    <w:rsid w:val="29B96B98"/>
    <w:rsid w:val="29BF5BC8"/>
    <w:rsid w:val="29E1A3BD"/>
    <w:rsid w:val="29FF5EA6"/>
    <w:rsid w:val="29FFD099"/>
    <w:rsid w:val="2A3CFC09"/>
    <w:rsid w:val="2A5DD494"/>
    <w:rsid w:val="2A5F49DA"/>
    <w:rsid w:val="2A70B832"/>
    <w:rsid w:val="2A88346F"/>
    <w:rsid w:val="2A98ABC3"/>
    <w:rsid w:val="2AAA7980"/>
    <w:rsid w:val="2AD50789"/>
    <w:rsid w:val="2AD85207"/>
    <w:rsid w:val="2AE5E434"/>
    <w:rsid w:val="2AEBF9E3"/>
    <w:rsid w:val="2B19AFFC"/>
    <w:rsid w:val="2B1E09AB"/>
    <w:rsid w:val="2B5CE6FE"/>
    <w:rsid w:val="2B5E06C4"/>
    <w:rsid w:val="2B6C5D18"/>
    <w:rsid w:val="2B71AEA5"/>
    <w:rsid w:val="2B942870"/>
    <w:rsid w:val="2BAAFF17"/>
    <w:rsid w:val="2BBF1E8A"/>
    <w:rsid w:val="2BD91F5F"/>
    <w:rsid w:val="2BDF0065"/>
    <w:rsid w:val="2BF771C0"/>
    <w:rsid w:val="2C0B513F"/>
    <w:rsid w:val="2C13FEB4"/>
    <w:rsid w:val="2C2FAB34"/>
    <w:rsid w:val="2C33308E"/>
    <w:rsid w:val="2C4429DF"/>
    <w:rsid w:val="2C4649E1"/>
    <w:rsid w:val="2C5A0D6D"/>
    <w:rsid w:val="2C6522D1"/>
    <w:rsid w:val="2C79ABEA"/>
    <w:rsid w:val="2C8DB35A"/>
    <w:rsid w:val="2C95CC3B"/>
    <w:rsid w:val="2CAE6A9C"/>
    <w:rsid w:val="2CB77F9C"/>
    <w:rsid w:val="2CCB1BEA"/>
    <w:rsid w:val="2CDC2059"/>
    <w:rsid w:val="2CE8F805"/>
    <w:rsid w:val="2D15E663"/>
    <w:rsid w:val="2D4861EC"/>
    <w:rsid w:val="2D490254"/>
    <w:rsid w:val="2D50234C"/>
    <w:rsid w:val="2D59495F"/>
    <w:rsid w:val="2D5DA588"/>
    <w:rsid w:val="2D65C352"/>
    <w:rsid w:val="2D7E11B6"/>
    <w:rsid w:val="2D86B777"/>
    <w:rsid w:val="2D90AB64"/>
    <w:rsid w:val="2D918D11"/>
    <w:rsid w:val="2DDC1879"/>
    <w:rsid w:val="2DEA82C4"/>
    <w:rsid w:val="2DF687DA"/>
    <w:rsid w:val="2DFB429F"/>
    <w:rsid w:val="2E03547F"/>
    <w:rsid w:val="2E215F8F"/>
    <w:rsid w:val="2E497AF5"/>
    <w:rsid w:val="2E4BC118"/>
    <w:rsid w:val="2E6558B4"/>
    <w:rsid w:val="2E6A2C88"/>
    <w:rsid w:val="2E7A6E7B"/>
    <w:rsid w:val="2E92F70D"/>
    <w:rsid w:val="2E9CA0A1"/>
    <w:rsid w:val="2EA4EDB6"/>
    <w:rsid w:val="2F0CE0B8"/>
    <w:rsid w:val="2F24A754"/>
    <w:rsid w:val="2F32EE7E"/>
    <w:rsid w:val="2F4B7DB8"/>
    <w:rsid w:val="2F696B72"/>
    <w:rsid w:val="2F6AED9A"/>
    <w:rsid w:val="2F6BA7EA"/>
    <w:rsid w:val="2F87D3FE"/>
    <w:rsid w:val="2FBD2FF0"/>
    <w:rsid w:val="2FCC5438"/>
    <w:rsid w:val="2FDDDE86"/>
    <w:rsid w:val="2FE4377A"/>
    <w:rsid w:val="30097B42"/>
    <w:rsid w:val="3013A48E"/>
    <w:rsid w:val="302C03AE"/>
    <w:rsid w:val="3050056C"/>
    <w:rsid w:val="307D8F2F"/>
    <w:rsid w:val="30820C8B"/>
    <w:rsid w:val="308AD5F3"/>
    <w:rsid w:val="30928FAD"/>
    <w:rsid w:val="309599AF"/>
    <w:rsid w:val="309DDAC9"/>
    <w:rsid w:val="30D39620"/>
    <w:rsid w:val="312DC78C"/>
    <w:rsid w:val="3154F0F8"/>
    <w:rsid w:val="318120A0"/>
    <w:rsid w:val="3181AD24"/>
    <w:rsid w:val="318D4B2F"/>
    <w:rsid w:val="31A9C46D"/>
    <w:rsid w:val="31C2ECCA"/>
    <w:rsid w:val="31C68ECA"/>
    <w:rsid w:val="31CB8672"/>
    <w:rsid w:val="31E2F2FF"/>
    <w:rsid w:val="31EAD4F2"/>
    <w:rsid w:val="31FD7C22"/>
    <w:rsid w:val="3203CE9B"/>
    <w:rsid w:val="32075464"/>
    <w:rsid w:val="320A2F05"/>
    <w:rsid w:val="32293D32"/>
    <w:rsid w:val="3237801B"/>
    <w:rsid w:val="3245C59A"/>
    <w:rsid w:val="324FB695"/>
    <w:rsid w:val="326D4584"/>
    <w:rsid w:val="327A92C3"/>
    <w:rsid w:val="327BF0A5"/>
    <w:rsid w:val="327D4AF0"/>
    <w:rsid w:val="3291FC6C"/>
    <w:rsid w:val="32AD0061"/>
    <w:rsid w:val="32BD78EB"/>
    <w:rsid w:val="32D915BB"/>
    <w:rsid w:val="32DF8D89"/>
    <w:rsid w:val="32E66869"/>
    <w:rsid w:val="3306FB65"/>
    <w:rsid w:val="331EFBD3"/>
    <w:rsid w:val="332BAE30"/>
    <w:rsid w:val="33339ED8"/>
    <w:rsid w:val="333BDADA"/>
    <w:rsid w:val="33606A28"/>
    <w:rsid w:val="336A5B90"/>
    <w:rsid w:val="3372323B"/>
    <w:rsid w:val="337F908D"/>
    <w:rsid w:val="33870947"/>
    <w:rsid w:val="338D702C"/>
    <w:rsid w:val="338E6008"/>
    <w:rsid w:val="33A94E58"/>
    <w:rsid w:val="33BCD51A"/>
    <w:rsid w:val="33C50D93"/>
    <w:rsid w:val="33CCE70C"/>
    <w:rsid w:val="33D6197E"/>
    <w:rsid w:val="33E7C394"/>
    <w:rsid w:val="33F4CA0B"/>
    <w:rsid w:val="341EA6DA"/>
    <w:rsid w:val="343C61C3"/>
    <w:rsid w:val="344A27A0"/>
    <w:rsid w:val="345CDB9C"/>
    <w:rsid w:val="347B1A06"/>
    <w:rsid w:val="347B9B53"/>
    <w:rsid w:val="34939B3B"/>
    <w:rsid w:val="34A171D1"/>
    <w:rsid w:val="34A9304D"/>
    <w:rsid w:val="34C4D235"/>
    <w:rsid w:val="34C4EBF1"/>
    <w:rsid w:val="34C5BC46"/>
    <w:rsid w:val="34CF610A"/>
    <w:rsid w:val="34D84E46"/>
    <w:rsid w:val="34E1652F"/>
    <w:rsid w:val="34E633AA"/>
    <w:rsid w:val="34EE2DB7"/>
    <w:rsid w:val="350FEF47"/>
    <w:rsid w:val="3522110D"/>
    <w:rsid w:val="3525DED7"/>
    <w:rsid w:val="35331298"/>
    <w:rsid w:val="35610D34"/>
    <w:rsid w:val="358A35E5"/>
    <w:rsid w:val="359E28AB"/>
    <w:rsid w:val="35C83C68"/>
    <w:rsid w:val="361A5579"/>
    <w:rsid w:val="362F99DB"/>
    <w:rsid w:val="3634C19A"/>
    <w:rsid w:val="36459EA1"/>
    <w:rsid w:val="364C7DFA"/>
    <w:rsid w:val="364F1378"/>
    <w:rsid w:val="365C2078"/>
    <w:rsid w:val="367D03BA"/>
    <w:rsid w:val="36A72DCC"/>
    <w:rsid w:val="36ADAD4E"/>
    <w:rsid w:val="36B1821F"/>
    <w:rsid w:val="36B78900"/>
    <w:rsid w:val="36D4B683"/>
    <w:rsid w:val="36D580CC"/>
    <w:rsid w:val="36F6584B"/>
    <w:rsid w:val="370919C3"/>
    <w:rsid w:val="370CCFBA"/>
    <w:rsid w:val="371A47CE"/>
    <w:rsid w:val="372503AC"/>
    <w:rsid w:val="374DDDE1"/>
    <w:rsid w:val="376C7EBE"/>
    <w:rsid w:val="3777B719"/>
    <w:rsid w:val="3781C7B2"/>
    <w:rsid w:val="3781C862"/>
    <w:rsid w:val="3790EA0E"/>
    <w:rsid w:val="37930289"/>
    <w:rsid w:val="3795BF45"/>
    <w:rsid w:val="37A390B8"/>
    <w:rsid w:val="37B4EBF6"/>
    <w:rsid w:val="37CBB6CF"/>
    <w:rsid w:val="37CD01C0"/>
    <w:rsid w:val="37E805FE"/>
    <w:rsid w:val="3802A4AD"/>
    <w:rsid w:val="3805F319"/>
    <w:rsid w:val="382CFCED"/>
    <w:rsid w:val="38329B18"/>
    <w:rsid w:val="38335A5A"/>
    <w:rsid w:val="3852C1E9"/>
    <w:rsid w:val="3855C620"/>
    <w:rsid w:val="3861CAB0"/>
    <w:rsid w:val="3878D911"/>
    <w:rsid w:val="387C8CAA"/>
    <w:rsid w:val="389127FB"/>
    <w:rsid w:val="38925407"/>
    <w:rsid w:val="389A3C75"/>
    <w:rsid w:val="38A07343"/>
    <w:rsid w:val="38AF9936"/>
    <w:rsid w:val="38B083B6"/>
    <w:rsid w:val="38BD7A0E"/>
    <w:rsid w:val="38BFBDA6"/>
    <w:rsid w:val="38C07430"/>
    <w:rsid w:val="38CE408E"/>
    <w:rsid w:val="38CF05EE"/>
    <w:rsid w:val="38E1BE4A"/>
    <w:rsid w:val="38E4C727"/>
    <w:rsid w:val="38E9D447"/>
    <w:rsid w:val="38F334DF"/>
    <w:rsid w:val="38F5D6A3"/>
    <w:rsid w:val="38F95109"/>
    <w:rsid w:val="3908ED12"/>
    <w:rsid w:val="390A755E"/>
    <w:rsid w:val="39111801"/>
    <w:rsid w:val="3913877A"/>
    <w:rsid w:val="391D9813"/>
    <w:rsid w:val="39260671"/>
    <w:rsid w:val="392CBA6F"/>
    <w:rsid w:val="39478B0D"/>
    <w:rsid w:val="397BCC8F"/>
    <w:rsid w:val="399814A4"/>
    <w:rsid w:val="39AD066D"/>
    <w:rsid w:val="39B9A4CD"/>
    <w:rsid w:val="39DD8CE0"/>
    <w:rsid w:val="3A0BCF7D"/>
    <w:rsid w:val="3A185D0B"/>
    <w:rsid w:val="3A1D880A"/>
    <w:rsid w:val="3A224666"/>
    <w:rsid w:val="3A3A3FD3"/>
    <w:rsid w:val="3A44707C"/>
    <w:rsid w:val="3A530E21"/>
    <w:rsid w:val="3A5C4491"/>
    <w:rsid w:val="3A5DA708"/>
    <w:rsid w:val="3A61E6FB"/>
    <w:rsid w:val="3A75A125"/>
    <w:rsid w:val="3A81B0EC"/>
    <w:rsid w:val="3AAF6273"/>
    <w:rsid w:val="3AD29181"/>
    <w:rsid w:val="3AD5894B"/>
    <w:rsid w:val="3AE8C37A"/>
    <w:rsid w:val="3B10434B"/>
    <w:rsid w:val="3B190949"/>
    <w:rsid w:val="3B2664B7"/>
    <w:rsid w:val="3B342D75"/>
    <w:rsid w:val="3B4F71BD"/>
    <w:rsid w:val="3B55752E"/>
    <w:rsid w:val="3B6CBD0B"/>
    <w:rsid w:val="3B70DC22"/>
    <w:rsid w:val="3B7AD0B4"/>
    <w:rsid w:val="3B8D66E2"/>
    <w:rsid w:val="3B9A83DB"/>
    <w:rsid w:val="3BD037D7"/>
    <w:rsid w:val="3BE57390"/>
    <w:rsid w:val="3C06A6B0"/>
    <w:rsid w:val="3C09723D"/>
    <w:rsid w:val="3C1CD361"/>
    <w:rsid w:val="3C24A99A"/>
    <w:rsid w:val="3C5538D5"/>
    <w:rsid w:val="3C5C2941"/>
    <w:rsid w:val="3C675EB8"/>
    <w:rsid w:val="3C707A33"/>
    <w:rsid w:val="3C708BE5"/>
    <w:rsid w:val="3C761054"/>
    <w:rsid w:val="3C7D50BD"/>
    <w:rsid w:val="3C833421"/>
    <w:rsid w:val="3C86764A"/>
    <w:rsid w:val="3C9CBF7A"/>
    <w:rsid w:val="3CA52C9F"/>
    <w:rsid w:val="3CABC4AA"/>
    <w:rsid w:val="3CAC13AC"/>
    <w:rsid w:val="3CADB250"/>
    <w:rsid w:val="3CB512F6"/>
    <w:rsid w:val="3CD76BFE"/>
    <w:rsid w:val="3CD7F7E3"/>
    <w:rsid w:val="3CF1458F"/>
    <w:rsid w:val="3D106845"/>
    <w:rsid w:val="3D1E7156"/>
    <w:rsid w:val="3D2E29A9"/>
    <w:rsid w:val="3D2EF6D6"/>
    <w:rsid w:val="3D3BB58A"/>
    <w:rsid w:val="3D64BE73"/>
    <w:rsid w:val="3D69262A"/>
    <w:rsid w:val="3D7BB6FF"/>
    <w:rsid w:val="3D991108"/>
    <w:rsid w:val="3DA0E1E8"/>
    <w:rsid w:val="3DA16DCD"/>
    <w:rsid w:val="3DA27711"/>
    <w:rsid w:val="3DA43C97"/>
    <w:rsid w:val="3DA736BF"/>
    <w:rsid w:val="3DACDADF"/>
    <w:rsid w:val="3E002D24"/>
    <w:rsid w:val="3E3BCD34"/>
    <w:rsid w:val="3E47FF61"/>
    <w:rsid w:val="3E4ED90B"/>
    <w:rsid w:val="3E674F33"/>
    <w:rsid w:val="3E6FCD30"/>
    <w:rsid w:val="3E784AB8"/>
    <w:rsid w:val="3E7EFDBB"/>
    <w:rsid w:val="3E8D15F0"/>
    <w:rsid w:val="3EE68083"/>
    <w:rsid w:val="3EEA42BA"/>
    <w:rsid w:val="3EEBE7F0"/>
    <w:rsid w:val="3EED6707"/>
    <w:rsid w:val="3EEE0EE2"/>
    <w:rsid w:val="3EF7DF01"/>
    <w:rsid w:val="3EFCFB89"/>
    <w:rsid w:val="3F04D2E4"/>
    <w:rsid w:val="3F14D09C"/>
    <w:rsid w:val="3F15ECF8"/>
    <w:rsid w:val="3F23EA76"/>
    <w:rsid w:val="3F2CD26D"/>
    <w:rsid w:val="3F3AB4F3"/>
    <w:rsid w:val="3F405449"/>
    <w:rsid w:val="3F769484"/>
    <w:rsid w:val="3F78EB5D"/>
    <w:rsid w:val="3F87079F"/>
    <w:rsid w:val="3F8866D3"/>
    <w:rsid w:val="3F9690A7"/>
    <w:rsid w:val="3F99764F"/>
    <w:rsid w:val="3F9DD08A"/>
    <w:rsid w:val="3FB20EFE"/>
    <w:rsid w:val="3FBAFA76"/>
    <w:rsid w:val="3FBD3535"/>
    <w:rsid w:val="3FF4753C"/>
    <w:rsid w:val="3FFA2FE9"/>
    <w:rsid w:val="3FFBADAB"/>
    <w:rsid w:val="403294B8"/>
    <w:rsid w:val="405119EA"/>
    <w:rsid w:val="4062381B"/>
    <w:rsid w:val="4064DDFC"/>
    <w:rsid w:val="407C29C6"/>
    <w:rsid w:val="4083169B"/>
    <w:rsid w:val="408F26E8"/>
    <w:rsid w:val="40A9E237"/>
    <w:rsid w:val="40AB5257"/>
    <w:rsid w:val="40C40A7A"/>
    <w:rsid w:val="40CCB65A"/>
    <w:rsid w:val="40D339CC"/>
    <w:rsid w:val="40DF3C28"/>
    <w:rsid w:val="41074222"/>
    <w:rsid w:val="411747E3"/>
    <w:rsid w:val="4122D800"/>
    <w:rsid w:val="41324045"/>
    <w:rsid w:val="418F6948"/>
    <w:rsid w:val="419CA23A"/>
    <w:rsid w:val="41D44ECE"/>
    <w:rsid w:val="41E01DA6"/>
    <w:rsid w:val="42025307"/>
    <w:rsid w:val="420323CB"/>
    <w:rsid w:val="420767DB"/>
    <w:rsid w:val="420F9D62"/>
    <w:rsid w:val="42138763"/>
    <w:rsid w:val="421462BF"/>
    <w:rsid w:val="421EE6FC"/>
    <w:rsid w:val="42255595"/>
    <w:rsid w:val="4231D5A7"/>
    <w:rsid w:val="4235B0F3"/>
    <w:rsid w:val="424C715E"/>
    <w:rsid w:val="425C9899"/>
    <w:rsid w:val="4269E781"/>
    <w:rsid w:val="426D7451"/>
    <w:rsid w:val="42716946"/>
    <w:rsid w:val="4280B30A"/>
    <w:rsid w:val="42982F47"/>
    <w:rsid w:val="42A9A935"/>
    <w:rsid w:val="42A9D490"/>
    <w:rsid w:val="42B68773"/>
    <w:rsid w:val="42F812C4"/>
    <w:rsid w:val="431B1165"/>
    <w:rsid w:val="432B39A9"/>
    <w:rsid w:val="432B3E6B"/>
    <w:rsid w:val="4368647A"/>
    <w:rsid w:val="437BEE07"/>
    <w:rsid w:val="43850FFD"/>
    <w:rsid w:val="438709E3"/>
    <w:rsid w:val="438DF043"/>
    <w:rsid w:val="43A9801D"/>
    <w:rsid w:val="43ABBCDE"/>
    <w:rsid w:val="43B39F2D"/>
    <w:rsid w:val="43BF3F51"/>
    <w:rsid w:val="43CAFA4B"/>
    <w:rsid w:val="43EA17E8"/>
    <w:rsid w:val="43F251FC"/>
    <w:rsid w:val="441671C8"/>
    <w:rsid w:val="4447ABA6"/>
    <w:rsid w:val="445AD7BA"/>
    <w:rsid w:val="4468EB63"/>
    <w:rsid w:val="446FB0FA"/>
    <w:rsid w:val="4470AA35"/>
    <w:rsid w:val="447AF4A0"/>
    <w:rsid w:val="44840583"/>
    <w:rsid w:val="449708AB"/>
    <w:rsid w:val="44B2C1F7"/>
    <w:rsid w:val="44DE2EC6"/>
    <w:rsid w:val="44F4665D"/>
    <w:rsid w:val="4519F845"/>
    <w:rsid w:val="45545740"/>
    <w:rsid w:val="455B0FB2"/>
    <w:rsid w:val="455B4283"/>
    <w:rsid w:val="455E5818"/>
    <w:rsid w:val="456AA559"/>
    <w:rsid w:val="456C6546"/>
    <w:rsid w:val="45741AE3"/>
    <w:rsid w:val="45750CF0"/>
    <w:rsid w:val="457EEF44"/>
    <w:rsid w:val="458BD06C"/>
    <w:rsid w:val="458F837F"/>
    <w:rsid w:val="459AAD63"/>
    <w:rsid w:val="45A30A28"/>
    <w:rsid w:val="45CC28E0"/>
    <w:rsid w:val="45CF0484"/>
    <w:rsid w:val="45CFE6E7"/>
    <w:rsid w:val="45D8E225"/>
    <w:rsid w:val="460B2AE3"/>
    <w:rsid w:val="461D8397"/>
    <w:rsid w:val="46612EF0"/>
    <w:rsid w:val="4679FF27"/>
    <w:rsid w:val="467EE9D9"/>
    <w:rsid w:val="46806745"/>
    <w:rsid w:val="46938474"/>
    <w:rsid w:val="46A042A5"/>
    <w:rsid w:val="46A524A8"/>
    <w:rsid w:val="46AC5E10"/>
    <w:rsid w:val="46B38EC9"/>
    <w:rsid w:val="46BE6330"/>
    <w:rsid w:val="46C0CC58"/>
    <w:rsid w:val="46C59780"/>
    <w:rsid w:val="46C7C28F"/>
    <w:rsid w:val="46D5D91C"/>
    <w:rsid w:val="47116235"/>
    <w:rsid w:val="471A2F34"/>
    <w:rsid w:val="473AC8EE"/>
    <w:rsid w:val="473FB684"/>
    <w:rsid w:val="474DE634"/>
    <w:rsid w:val="476BA06A"/>
    <w:rsid w:val="479CBC6C"/>
    <w:rsid w:val="479F0E5D"/>
    <w:rsid w:val="47A11D22"/>
    <w:rsid w:val="47B34980"/>
    <w:rsid w:val="47BE9427"/>
    <w:rsid w:val="47C713B1"/>
    <w:rsid w:val="47CB83E7"/>
    <w:rsid w:val="47D5DFF1"/>
    <w:rsid w:val="481687DC"/>
    <w:rsid w:val="483BFE86"/>
    <w:rsid w:val="48499ACA"/>
    <w:rsid w:val="485FCDCF"/>
    <w:rsid w:val="48612E95"/>
    <w:rsid w:val="486B714C"/>
    <w:rsid w:val="4873D770"/>
    <w:rsid w:val="4887A1FD"/>
    <w:rsid w:val="488C6192"/>
    <w:rsid w:val="48991286"/>
    <w:rsid w:val="48DAC790"/>
    <w:rsid w:val="48E9D758"/>
    <w:rsid w:val="48ED4B13"/>
    <w:rsid w:val="48F1AEB3"/>
    <w:rsid w:val="48FFF811"/>
    <w:rsid w:val="491BDF16"/>
    <w:rsid w:val="49325ABB"/>
    <w:rsid w:val="494C412F"/>
    <w:rsid w:val="4960872D"/>
    <w:rsid w:val="49621AC4"/>
    <w:rsid w:val="49695E25"/>
    <w:rsid w:val="496F40D3"/>
    <w:rsid w:val="4985A318"/>
    <w:rsid w:val="498A84BF"/>
    <w:rsid w:val="49905CC2"/>
    <w:rsid w:val="499DEF1E"/>
    <w:rsid w:val="49BFE9FA"/>
    <w:rsid w:val="49DA92A7"/>
    <w:rsid w:val="49E4CEF1"/>
    <w:rsid w:val="49ECC6B9"/>
    <w:rsid w:val="49EE56B9"/>
    <w:rsid w:val="49F70011"/>
    <w:rsid w:val="4A040114"/>
    <w:rsid w:val="4A048D55"/>
    <w:rsid w:val="4A3C5014"/>
    <w:rsid w:val="4A4A31E7"/>
    <w:rsid w:val="4A74951B"/>
    <w:rsid w:val="4A7628B2"/>
    <w:rsid w:val="4A80190E"/>
    <w:rsid w:val="4AC5CA21"/>
    <w:rsid w:val="4AD01AA9"/>
    <w:rsid w:val="4ADAFA06"/>
    <w:rsid w:val="4AE90734"/>
    <w:rsid w:val="4B196814"/>
    <w:rsid w:val="4B2E549B"/>
    <w:rsid w:val="4B7CE151"/>
    <w:rsid w:val="4B872446"/>
    <w:rsid w:val="4B9021E2"/>
    <w:rsid w:val="4BA67E59"/>
    <w:rsid w:val="4BAAFE99"/>
    <w:rsid w:val="4BAEF7C4"/>
    <w:rsid w:val="4BC3E6A9"/>
    <w:rsid w:val="4BC4081C"/>
    <w:rsid w:val="4BE37993"/>
    <w:rsid w:val="4BFC18A7"/>
    <w:rsid w:val="4BFEC920"/>
    <w:rsid w:val="4C231744"/>
    <w:rsid w:val="4C24EBD5"/>
    <w:rsid w:val="4C5710C5"/>
    <w:rsid w:val="4C813595"/>
    <w:rsid w:val="4CA833D6"/>
    <w:rsid w:val="4CD8035F"/>
    <w:rsid w:val="4CE1F3BB"/>
    <w:rsid w:val="4CF613CB"/>
    <w:rsid w:val="4CF90B0C"/>
    <w:rsid w:val="4CFDBC72"/>
    <w:rsid w:val="4D3C7713"/>
    <w:rsid w:val="4D48D662"/>
    <w:rsid w:val="4D499935"/>
    <w:rsid w:val="4D592F62"/>
    <w:rsid w:val="4D5F6E0E"/>
    <w:rsid w:val="4D7F697B"/>
    <w:rsid w:val="4D8861FF"/>
    <w:rsid w:val="4D8B00B8"/>
    <w:rsid w:val="4DBB3A12"/>
    <w:rsid w:val="4DC9FBB4"/>
    <w:rsid w:val="4DD95422"/>
    <w:rsid w:val="4DDD039E"/>
    <w:rsid w:val="4DE26B80"/>
    <w:rsid w:val="4E097BB6"/>
    <w:rsid w:val="4E19F5A3"/>
    <w:rsid w:val="4E3E9193"/>
    <w:rsid w:val="4E628DE2"/>
    <w:rsid w:val="4E790F63"/>
    <w:rsid w:val="4E7A47B2"/>
    <w:rsid w:val="4E80932A"/>
    <w:rsid w:val="4E94BCDE"/>
    <w:rsid w:val="4E9B97BE"/>
    <w:rsid w:val="4EA24A22"/>
    <w:rsid w:val="4EB728A4"/>
    <w:rsid w:val="4EBF0A97"/>
    <w:rsid w:val="4EBFFF2F"/>
    <w:rsid w:val="4ED615EA"/>
    <w:rsid w:val="4EF0E9F2"/>
    <w:rsid w:val="4EF7A08C"/>
    <w:rsid w:val="4F08540A"/>
    <w:rsid w:val="4F1B1A55"/>
    <w:rsid w:val="4F1B39DC"/>
    <w:rsid w:val="4F1F6916"/>
    <w:rsid w:val="4F2327BC"/>
    <w:rsid w:val="4F2D01A4"/>
    <w:rsid w:val="4F5B9A63"/>
    <w:rsid w:val="4F667962"/>
    <w:rsid w:val="4F70D57F"/>
    <w:rsid w:val="4F75D12B"/>
    <w:rsid w:val="4F78FFB6"/>
    <w:rsid w:val="4F870884"/>
    <w:rsid w:val="4FAAEB97"/>
    <w:rsid w:val="4FD4CBD3"/>
    <w:rsid w:val="4FD997AB"/>
    <w:rsid w:val="4FDA07E5"/>
    <w:rsid w:val="5002AA79"/>
    <w:rsid w:val="50061F73"/>
    <w:rsid w:val="500EDD48"/>
    <w:rsid w:val="5017F893"/>
    <w:rsid w:val="50270C22"/>
    <w:rsid w:val="50272967"/>
    <w:rsid w:val="50329015"/>
    <w:rsid w:val="5034F88D"/>
    <w:rsid w:val="5037C18F"/>
    <w:rsid w:val="50450057"/>
    <w:rsid w:val="5049D42B"/>
    <w:rsid w:val="504C1D19"/>
    <w:rsid w:val="506E8B13"/>
    <w:rsid w:val="50726E13"/>
    <w:rsid w:val="509522D5"/>
    <w:rsid w:val="509DC259"/>
    <w:rsid w:val="50BA4B30"/>
    <w:rsid w:val="50EF0083"/>
    <w:rsid w:val="512FEFD0"/>
    <w:rsid w:val="513005FB"/>
    <w:rsid w:val="5145A803"/>
    <w:rsid w:val="515B7191"/>
    <w:rsid w:val="515E4EB7"/>
    <w:rsid w:val="51750782"/>
    <w:rsid w:val="517D061B"/>
    <w:rsid w:val="51A1EFD4"/>
    <w:rsid w:val="51A63AFE"/>
    <w:rsid w:val="51C19C80"/>
    <w:rsid w:val="51C6C77F"/>
    <w:rsid w:val="51DA33E0"/>
    <w:rsid w:val="51DAD107"/>
    <w:rsid w:val="51DEBFF1"/>
    <w:rsid w:val="51FD2460"/>
    <w:rsid w:val="52054848"/>
    <w:rsid w:val="5206ABF8"/>
    <w:rsid w:val="52098EE6"/>
    <w:rsid w:val="520E7145"/>
    <w:rsid w:val="5214C1B9"/>
    <w:rsid w:val="5233E1FA"/>
    <w:rsid w:val="524A23CA"/>
    <w:rsid w:val="5251F560"/>
    <w:rsid w:val="5282847F"/>
    <w:rsid w:val="52BB002C"/>
    <w:rsid w:val="52CD9CC4"/>
    <w:rsid w:val="52D5E35E"/>
    <w:rsid w:val="52E1F3D5"/>
    <w:rsid w:val="5308FD0A"/>
    <w:rsid w:val="532B40E2"/>
    <w:rsid w:val="5335FAE8"/>
    <w:rsid w:val="534077C8"/>
    <w:rsid w:val="5348245C"/>
    <w:rsid w:val="53494428"/>
    <w:rsid w:val="536FF632"/>
    <w:rsid w:val="5379D817"/>
    <w:rsid w:val="537B8854"/>
    <w:rsid w:val="539C8C29"/>
    <w:rsid w:val="53A4BD37"/>
    <w:rsid w:val="53C030C7"/>
    <w:rsid w:val="5437EB40"/>
    <w:rsid w:val="543A72D3"/>
    <w:rsid w:val="543BF475"/>
    <w:rsid w:val="5451E4A2"/>
    <w:rsid w:val="545FEC08"/>
    <w:rsid w:val="546D4A5A"/>
    <w:rsid w:val="546DA20B"/>
    <w:rsid w:val="546DBBCD"/>
    <w:rsid w:val="547096DD"/>
    <w:rsid w:val="547FE494"/>
    <w:rsid w:val="5487615A"/>
    <w:rsid w:val="5490D069"/>
    <w:rsid w:val="5492539D"/>
    <w:rsid w:val="549F00B8"/>
    <w:rsid w:val="54D3DD43"/>
    <w:rsid w:val="54F826DB"/>
    <w:rsid w:val="550558AD"/>
    <w:rsid w:val="551D454E"/>
    <w:rsid w:val="55259F2F"/>
    <w:rsid w:val="55355C9A"/>
    <w:rsid w:val="553D1AE0"/>
    <w:rsid w:val="554B479E"/>
    <w:rsid w:val="554E5CBE"/>
    <w:rsid w:val="555ABC0D"/>
    <w:rsid w:val="555C1D72"/>
    <w:rsid w:val="556CEE1A"/>
    <w:rsid w:val="55741B58"/>
    <w:rsid w:val="557493F6"/>
    <w:rsid w:val="558E67C2"/>
    <w:rsid w:val="559F802B"/>
    <w:rsid w:val="55A28BAE"/>
    <w:rsid w:val="55D7C4D6"/>
    <w:rsid w:val="55F4DE0B"/>
    <w:rsid w:val="56016E64"/>
    <w:rsid w:val="560C60C3"/>
    <w:rsid w:val="560EBDA8"/>
    <w:rsid w:val="56110841"/>
    <w:rsid w:val="5613B8BA"/>
    <w:rsid w:val="56349C79"/>
    <w:rsid w:val="56358974"/>
    <w:rsid w:val="568CBAB4"/>
    <w:rsid w:val="56946000"/>
    <w:rsid w:val="56A61D1F"/>
    <w:rsid w:val="56BB9C06"/>
    <w:rsid w:val="56C08E69"/>
    <w:rsid w:val="56CF7CBE"/>
    <w:rsid w:val="56D20907"/>
    <w:rsid w:val="56D90456"/>
    <w:rsid w:val="56D9B6C6"/>
    <w:rsid w:val="56E1AF97"/>
    <w:rsid w:val="56F2ED52"/>
    <w:rsid w:val="5706C08E"/>
    <w:rsid w:val="571365EF"/>
    <w:rsid w:val="5714F163"/>
    <w:rsid w:val="571DDE9F"/>
    <w:rsid w:val="572A3823"/>
    <w:rsid w:val="5738CC69"/>
    <w:rsid w:val="578406C0"/>
    <w:rsid w:val="57848C86"/>
    <w:rsid w:val="57A44D29"/>
    <w:rsid w:val="57C5BFB7"/>
    <w:rsid w:val="57C8D8B6"/>
    <w:rsid w:val="57DD2D3F"/>
    <w:rsid w:val="57F5B859"/>
    <w:rsid w:val="5807C666"/>
    <w:rsid w:val="58218123"/>
    <w:rsid w:val="5859E691"/>
    <w:rsid w:val="585C5ECA"/>
    <w:rsid w:val="586DD23D"/>
    <w:rsid w:val="587AB6F6"/>
    <w:rsid w:val="587D51B3"/>
    <w:rsid w:val="587DA7BC"/>
    <w:rsid w:val="5884D606"/>
    <w:rsid w:val="58927975"/>
    <w:rsid w:val="58B6A528"/>
    <w:rsid w:val="58CA374B"/>
    <w:rsid w:val="58D47C07"/>
    <w:rsid w:val="58E28935"/>
    <w:rsid w:val="58EF692C"/>
    <w:rsid w:val="59057FD4"/>
    <w:rsid w:val="590CEB6E"/>
    <w:rsid w:val="592DA2B0"/>
    <w:rsid w:val="5933CD65"/>
    <w:rsid w:val="593464DD"/>
    <w:rsid w:val="5938EE63"/>
    <w:rsid w:val="5939D3C0"/>
    <w:rsid w:val="593DF7BD"/>
    <w:rsid w:val="594A333B"/>
    <w:rsid w:val="5959A413"/>
    <w:rsid w:val="5960E112"/>
    <w:rsid w:val="597142EB"/>
    <w:rsid w:val="5988989A"/>
    <w:rsid w:val="599188BA"/>
    <w:rsid w:val="59A5A530"/>
    <w:rsid w:val="59A74E66"/>
    <w:rsid w:val="59DB435B"/>
    <w:rsid w:val="59E5BACC"/>
    <w:rsid w:val="59FC547C"/>
    <w:rsid w:val="5A0BEA53"/>
    <w:rsid w:val="5A1178FE"/>
    <w:rsid w:val="5A203A4A"/>
    <w:rsid w:val="5A34A320"/>
    <w:rsid w:val="5A4155AD"/>
    <w:rsid w:val="5A6478FE"/>
    <w:rsid w:val="5A9D589F"/>
    <w:rsid w:val="5AA72CC4"/>
    <w:rsid w:val="5AD7CED4"/>
    <w:rsid w:val="5ADC61BC"/>
    <w:rsid w:val="5AE709C7"/>
    <w:rsid w:val="5AE729DD"/>
    <w:rsid w:val="5B01A528"/>
    <w:rsid w:val="5B0467AF"/>
    <w:rsid w:val="5B1C2E4B"/>
    <w:rsid w:val="5B2D5DEB"/>
    <w:rsid w:val="5B533830"/>
    <w:rsid w:val="5B65BC3F"/>
    <w:rsid w:val="5B8D269D"/>
    <w:rsid w:val="5BE0F464"/>
    <w:rsid w:val="5BF1FB31"/>
    <w:rsid w:val="5C02CF03"/>
    <w:rsid w:val="5C107D7F"/>
    <w:rsid w:val="5C160192"/>
    <w:rsid w:val="5C342E60"/>
    <w:rsid w:val="5C3C56A9"/>
    <w:rsid w:val="5C654372"/>
    <w:rsid w:val="5C6AA6C2"/>
    <w:rsid w:val="5C892F8B"/>
    <w:rsid w:val="5C9D4314"/>
    <w:rsid w:val="5CAE5032"/>
    <w:rsid w:val="5CDEEF28"/>
    <w:rsid w:val="5CE5F8A9"/>
    <w:rsid w:val="5D0605DF"/>
    <w:rsid w:val="5D0751FB"/>
    <w:rsid w:val="5D3A405A"/>
    <w:rsid w:val="5D5F7F96"/>
    <w:rsid w:val="5DADAB0F"/>
    <w:rsid w:val="5DC7D73F"/>
    <w:rsid w:val="5DCAEF13"/>
    <w:rsid w:val="5DED2C1A"/>
    <w:rsid w:val="5E002E09"/>
    <w:rsid w:val="5E23AED6"/>
    <w:rsid w:val="5E3FAE5E"/>
    <w:rsid w:val="5E42C60C"/>
    <w:rsid w:val="5E50A740"/>
    <w:rsid w:val="5E57ADD7"/>
    <w:rsid w:val="5E639DE7"/>
    <w:rsid w:val="5E818526"/>
    <w:rsid w:val="5E912C66"/>
    <w:rsid w:val="5F1F75E2"/>
    <w:rsid w:val="5F200348"/>
    <w:rsid w:val="5F3A6FC5"/>
    <w:rsid w:val="5F6101BF"/>
    <w:rsid w:val="5F6A12A2"/>
    <w:rsid w:val="5F6E827C"/>
    <w:rsid w:val="5FA11193"/>
    <w:rsid w:val="5FC4724D"/>
    <w:rsid w:val="5FC830F3"/>
    <w:rsid w:val="5FC8876B"/>
    <w:rsid w:val="5FE63B53"/>
    <w:rsid w:val="5FFD4E70"/>
    <w:rsid w:val="600491D1"/>
    <w:rsid w:val="600C2B67"/>
    <w:rsid w:val="601BB2C6"/>
    <w:rsid w:val="60342963"/>
    <w:rsid w:val="603EF2BD"/>
    <w:rsid w:val="604F55CF"/>
    <w:rsid w:val="6055F58B"/>
    <w:rsid w:val="6058E184"/>
    <w:rsid w:val="6076E051"/>
    <w:rsid w:val="60A8FE3A"/>
    <w:rsid w:val="60B588E4"/>
    <w:rsid w:val="60BCA88A"/>
    <w:rsid w:val="60C0EC14"/>
    <w:rsid w:val="60D3774E"/>
    <w:rsid w:val="60F1CAAA"/>
    <w:rsid w:val="61108966"/>
    <w:rsid w:val="61288B26"/>
    <w:rsid w:val="6128E641"/>
    <w:rsid w:val="61453F3F"/>
    <w:rsid w:val="615CCD04"/>
    <w:rsid w:val="616DE662"/>
    <w:rsid w:val="61713B4C"/>
    <w:rsid w:val="619A3BB3"/>
    <w:rsid w:val="619BB492"/>
    <w:rsid w:val="61A0DD04"/>
    <w:rsid w:val="61A17AF7"/>
    <w:rsid w:val="61A363B4"/>
    <w:rsid w:val="61B57A00"/>
    <w:rsid w:val="61C281B0"/>
    <w:rsid w:val="61C4DD5C"/>
    <w:rsid w:val="61FEEE4B"/>
    <w:rsid w:val="62076D0C"/>
    <w:rsid w:val="62319A8B"/>
    <w:rsid w:val="6237E3FE"/>
    <w:rsid w:val="623CCC95"/>
    <w:rsid w:val="624796F8"/>
    <w:rsid w:val="624E1154"/>
    <w:rsid w:val="62532628"/>
    <w:rsid w:val="6285270F"/>
    <w:rsid w:val="62980071"/>
    <w:rsid w:val="629BF19B"/>
    <w:rsid w:val="62A63BF7"/>
    <w:rsid w:val="62B23A1D"/>
    <w:rsid w:val="62DF87C6"/>
    <w:rsid w:val="62E10FA0"/>
    <w:rsid w:val="62E6FFD0"/>
    <w:rsid w:val="62E8C9CF"/>
    <w:rsid w:val="62EFBA3B"/>
    <w:rsid w:val="62F496BE"/>
    <w:rsid w:val="62F83F39"/>
    <w:rsid w:val="62F9DE07"/>
    <w:rsid w:val="62FC713B"/>
    <w:rsid w:val="630684B8"/>
    <w:rsid w:val="630AFE7D"/>
    <w:rsid w:val="633AD9F3"/>
    <w:rsid w:val="6350A0DB"/>
    <w:rsid w:val="635FA60B"/>
    <w:rsid w:val="636D545D"/>
    <w:rsid w:val="6370C951"/>
    <w:rsid w:val="63779DCD"/>
    <w:rsid w:val="639798B7"/>
    <w:rsid w:val="639ABEAC"/>
    <w:rsid w:val="63A089B4"/>
    <w:rsid w:val="63A33D6D"/>
    <w:rsid w:val="63B70C8C"/>
    <w:rsid w:val="63B710A9"/>
    <w:rsid w:val="63B8514B"/>
    <w:rsid w:val="63CEB682"/>
    <w:rsid w:val="63F3746B"/>
    <w:rsid w:val="64045969"/>
    <w:rsid w:val="640BE824"/>
    <w:rsid w:val="64301CC4"/>
    <w:rsid w:val="64328C3D"/>
    <w:rsid w:val="64660A66"/>
    <w:rsid w:val="646A8848"/>
    <w:rsid w:val="647B8E65"/>
    <w:rsid w:val="6482D031"/>
    <w:rsid w:val="648814F2"/>
    <w:rsid w:val="64A94A9D"/>
    <w:rsid w:val="64B9B093"/>
    <w:rsid w:val="64BD6B1C"/>
    <w:rsid w:val="64C01FB2"/>
    <w:rsid w:val="64CC838D"/>
    <w:rsid w:val="64CE41D2"/>
    <w:rsid w:val="650D591E"/>
    <w:rsid w:val="65336918"/>
    <w:rsid w:val="6542AC5E"/>
    <w:rsid w:val="654A8AC0"/>
    <w:rsid w:val="655D31F0"/>
    <w:rsid w:val="6564184A"/>
    <w:rsid w:val="657A006A"/>
    <w:rsid w:val="658AFF6A"/>
    <w:rsid w:val="6596BF34"/>
    <w:rsid w:val="659AC54F"/>
    <w:rsid w:val="65AD3C98"/>
    <w:rsid w:val="65F5E01F"/>
    <w:rsid w:val="6604596A"/>
    <w:rsid w:val="661F0A7B"/>
    <w:rsid w:val="663579DD"/>
    <w:rsid w:val="6644712F"/>
    <w:rsid w:val="6659AABC"/>
    <w:rsid w:val="6684D0C3"/>
    <w:rsid w:val="66995B01"/>
    <w:rsid w:val="66A9065E"/>
    <w:rsid w:val="66AC7FE7"/>
    <w:rsid w:val="66AEB171"/>
    <w:rsid w:val="66B0A050"/>
    <w:rsid w:val="66B148DB"/>
    <w:rsid w:val="66C866EC"/>
    <w:rsid w:val="66CCB322"/>
    <w:rsid w:val="66D8FF9A"/>
    <w:rsid w:val="66DE7CBF"/>
    <w:rsid w:val="66F7155B"/>
    <w:rsid w:val="6720E117"/>
    <w:rsid w:val="675DF613"/>
    <w:rsid w:val="675EB836"/>
    <w:rsid w:val="676143CF"/>
    <w:rsid w:val="676F30EA"/>
    <w:rsid w:val="67793D3C"/>
    <w:rsid w:val="6785AFCC"/>
    <w:rsid w:val="679BDE45"/>
    <w:rsid w:val="67A2290A"/>
    <w:rsid w:val="67B742C4"/>
    <w:rsid w:val="67B77595"/>
    <w:rsid w:val="67B88783"/>
    <w:rsid w:val="67BD69E2"/>
    <w:rsid w:val="67C2FC6C"/>
    <w:rsid w:val="67CA7526"/>
    <w:rsid w:val="67CB06D6"/>
    <w:rsid w:val="67DE9F8D"/>
    <w:rsid w:val="680AFAFF"/>
    <w:rsid w:val="681CEE11"/>
    <w:rsid w:val="6879A495"/>
    <w:rsid w:val="6880FC92"/>
    <w:rsid w:val="688A4ADE"/>
    <w:rsid w:val="68A11C5C"/>
    <w:rsid w:val="68A58C3C"/>
    <w:rsid w:val="68C6A6D3"/>
    <w:rsid w:val="68CEB4ED"/>
    <w:rsid w:val="68E14648"/>
    <w:rsid w:val="68EE9AE5"/>
    <w:rsid w:val="691A4751"/>
    <w:rsid w:val="69225082"/>
    <w:rsid w:val="69262EB2"/>
    <w:rsid w:val="693A782E"/>
    <w:rsid w:val="693D2821"/>
    <w:rsid w:val="696A7183"/>
    <w:rsid w:val="69732156"/>
    <w:rsid w:val="6978120E"/>
    <w:rsid w:val="69938CB8"/>
    <w:rsid w:val="699C26E6"/>
    <w:rsid w:val="699FF4B0"/>
    <w:rsid w:val="69ABD9B9"/>
    <w:rsid w:val="69D9425D"/>
    <w:rsid w:val="69E3F31A"/>
    <w:rsid w:val="69F78E43"/>
    <w:rsid w:val="6A01AC58"/>
    <w:rsid w:val="6A08D696"/>
    <w:rsid w:val="6A0B2D75"/>
    <w:rsid w:val="6A2E1E94"/>
    <w:rsid w:val="6A35E342"/>
    <w:rsid w:val="6A3D188D"/>
    <w:rsid w:val="6A43759E"/>
    <w:rsid w:val="6A5D1F48"/>
    <w:rsid w:val="6A621E47"/>
    <w:rsid w:val="6A7A6F0F"/>
    <w:rsid w:val="6A7ACF3D"/>
    <w:rsid w:val="6A845166"/>
    <w:rsid w:val="6AD5C75B"/>
    <w:rsid w:val="6AEFA189"/>
    <w:rsid w:val="6B087CCD"/>
    <w:rsid w:val="6B195152"/>
    <w:rsid w:val="6B41E7A3"/>
    <w:rsid w:val="6B503498"/>
    <w:rsid w:val="6B647E14"/>
    <w:rsid w:val="6B763B33"/>
    <w:rsid w:val="6B7FC37B"/>
    <w:rsid w:val="6B81380B"/>
    <w:rsid w:val="6B836F63"/>
    <w:rsid w:val="6B97B0A5"/>
    <w:rsid w:val="6BB1B105"/>
    <w:rsid w:val="6BB501A9"/>
    <w:rsid w:val="6BBB63F8"/>
    <w:rsid w:val="6BC3AA92"/>
    <w:rsid w:val="6BDA871D"/>
    <w:rsid w:val="6BFA40EE"/>
    <w:rsid w:val="6C06AFBE"/>
    <w:rsid w:val="6C1E7B72"/>
    <w:rsid w:val="6C207460"/>
    <w:rsid w:val="6C244369"/>
    <w:rsid w:val="6C431C2F"/>
    <w:rsid w:val="6C7D4532"/>
    <w:rsid w:val="6C895321"/>
    <w:rsid w:val="6C8EDC4C"/>
    <w:rsid w:val="6CACC4EE"/>
    <w:rsid w:val="6CB71CD5"/>
    <w:rsid w:val="6CC893DC"/>
    <w:rsid w:val="6CD498F2"/>
    <w:rsid w:val="6CD953B7"/>
    <w:rsid w:val="6CE33D12"/>
    <w:rsid w:val="6CF91608"/>
    <w:rsid w:val="6CF9840E"/>
    <w:rsid w:val="6D3C6DCD"/>
    <w:rsid w:val="6D49403A"/>
    <w:rsid w:val="6D5354F0"/>
    <w:rsid w:val="6D5601D2"/>
    <w:rsid w:val="6D6E4465"/>
    <w:rsid w:val="6D710825"/>
    <w:rsid w:val="6D783EA9"/>
    <w:rsid w:val="6D79E91B"/>
    <w:rsid w:val="6DB393B8"/>
    <w:rsid w:val="6DC897CD"/>
    <w:rsid w:val="6DD63C37"/>
    <w:rsid w:val="6DD78728"/>
    <w:rsid w:val="6DDD0FFD"/>
    <w:rsid w:val="6DE12237"/>
    <w:rsid w:val="6DE8EE9E"/>
    <w:rsid w:val="6DF0724C"/>
    <w:rsid w:val="6DF379F0"/>
    <w:rsid w:val="6DFBE4A6"/>
    <w:rsid w:val="6DFD5B97"/>
    <w:rsid w:val="6E15CEDB"/>
    <w:rsid w:val="6E1B3326"/>
    <w:rsid w:val="6E7C028F"/>
    <w:rsid w:val="6E929EB4"/>
    <w:rsid w:val="6EC12BB0"/>
    <w:rsid w:val="6ECF94F6"/>
    <w:rsid w:val="6EE0485A"/>
    <w:rsid w:val="6EE822D7"/>
    <w:rsid w:val="6EFF26A0"/>
    <w:rsid w:val="6F0E3668"/>
    <w:rsid w:val="6F15B97C"/>
    <w:rsid w:val="6F26D284"/>
    <w:rsid w:val="6F33C7E0"/>
    <w:rsid w:val="6F358F6A"/>
    <w:rsid w:val="6F406A7C"/>
    <w:rsid w:val="6F96B172"/>
    <w:rsid w:val="6F9F1796"/>
    <w:rsid w:val="6FC2D398"/>
    <w:rsid w:val="6FC977E6"/>
    <w:rsid w:val="6FD0D2C1"/>
    <w:rsid w:val="6FD59351"/>
    <w:rsid w:val="6FE4FC75"/>
    <w:rsid w:val="6FF0FBED"/>
    <w:rsid w:val="6FF25CB3"/>
    <w:rsid w:val="7010F479"/>
    <w:rsid w:val="7016A50C"/>
    <w:rsid w:val="7017CBD6"/>
    <w:rsid w:val="703E97A2"/>
    <w:rsid w:val="7053622D"/>
    <w:rsid w:val="70A9B1D2"/>
    <w:rsid w:val="70AD76F3"/>
    <w:rsid w:val="70DBE0CE"/>
    <w:rsid w:val="70EEA8C1"/>
    <w:rsid w:val="7129510F"/>
    <w:rsid w:val="71501862"/>
    <w:rsid w:val="7158A3DB"/>
    <w:rsid w:val="7161C8B5"/>
    <w:rsid w:val="7172B365"/>
    <w:rsid w:val="718F2E4B"/>
    <w:rsid w:val="7191A875"/>
    <w:rsid w:val="71ACC4DA"/>
    <w:rsid w:val="71AFB236"/>
    <w:rsid w:val="71B11E8F"/>
    <w:rsid w:val="71D6EE3C"/>
    <w:rsid w:val="71DDE940"/>
    <w:rsid w:val="71ED7AF4"/>
    <w:rsid w:val="71F00F23"/>
    <w:rsid w:val="71FC58E6"/>
    <w:rsid w:val="7216FD5D"/>
    <w:rsid w:val="72762413"/>
    <w:rsid w:val="727E7A5D"/>
    <w:rsid w:val="728135DD"/>
    <w:rsid w:val="7299CCCE"/>
    <w:rsid w:val="72A7397E"/>
    <w:rsid w:val="72A8C766"/>
    <w:rsid w:val="72BF2C41"/>
    <w:rsid w:val="72C750B5"/>
    <w:rsid w:val="72CCF452"/>
    <w:rsid w:val="73051120"/>
    <w:rsid w:val="7308BC66"/>
    <w:rsid w:val="730E3C75"/>
    <w:rsid w:val="73102CFC"/>
    <w:rsid w:val="7311D232"/>
    <w:rsid w:val="73124EAF"/>
    <w:rsid w:val="7330BC0B"/>
    <w:rsid w:val="73605F6E"/>
    <w:rsid w:val="737A6327"/>
    <w:rsid w:val="73990F97"/>
    <w:rsid w:val="73A84ABA"/>
    <w:rsid w:val="73AF808B"/>
    <w:rsid w:val="73D89EA4"/>
    <w:rsid w:val="73E822ED"/>
    <w:rsid w:val="74079180"/>
    <w:rsid w:val="740D8D43"/>
    <w:rsid w:val="744309DF"/>
    <w:rsid w:val="744FFF14"/>
    <w:rsid w:val="7451809D"/>
    <w:rsid w:val="7468C4B3"/>
    <w:rsid w:val="74A17F74"/>
    <w:rsid w:val="74A48CC7"/>
    <w:rsid w:val="74AA0CD6"/>
    <w:rsid w:val="74E432CB"/>
    <w:rsid w:val="74F941ED"/>
    <w:rsid w:val="74FD5B28"/>
    <w:rsid w:val="752327F1"/>
    <w:rsid w:val="753603DB"/>
    <w:rsid w:val="75582EA4"/>
    <w:rsid w:val="755E7D00"/>
    <w:rsid w:val="75656D6C"/>
    <w:rsid w:val="756FEAA8"/>
    <w:rsid w:val="757F6AAA"/>
    <w:rsid w:val="7586B5D5"/>
    <w:rsid w:val="75A15378"/>
    <w:rsid w:val="75A743A8"/>
    <w:rsid w:val="75AA385B"/>
    <w:rsid w:val="75D531FE"/>
    <w:rsid w:val="75FF466E"/>
    <w:rsid w:val="76006EE3"/>
    <w:rsid w:val="760E4FBB"/>
    <w:rsid w:val="76145616"/>
    <w:rsid w:val="7615C26F"/>
    <w:rsid w:val="76242778"/>
    <w:rsid w:val="7630085E"/>
    <w:rsid w:val="7634840F"/>
    <w:rsid w:val="763629B4"/>
    <w:rsid w:val="763D4CF1"/>
    <w:rsid w:val="76405D28"/>
    <w:rsid w:val="765DB853"/>
    <w:rsid w:val="7660A218"/>
    <w:rsid w:val="76654F5B"/>
    <w:rsid w:val="7669BD93"/>
    <w:rsid w:val="76823D65"/>
    <w:rsid w:val="7692494C"/>
    <w:rsid w:val="769A6FA9"/>
    <w:rsid w:val="769F236D"/>
    <w:rsid w:val="76B72DED"/>
    <w:rsid w:val="76B9F074"/>
    <w:rsid w:val="76C926C7"/>
    <w:rsid w:val="76E3485F"/>
    <w:rsid w:val="76F8DA8D"/>
    <w:rsid w:val="771401A3"/>
    <w:rsid w:val="77263899"/>
    <w:rsid w:val="772778F2"/>
    <w:rsid w:val="7728874F"/>
    <w:rsid w:val="772B7114"/>
    <w:rsid w:val="772C9D20"/>
    <w:rsid w:val="77376988"/>
    <w:rsid w:val="773A1951"/>
    <w:rsid w:val="7754A700"/>
    <w:rsid w:val="7767B9DE"/>
    <w:rsid w:val="778D2F7C"/>
    <w:rsid w:val="77A415A4"/>
    <w:rsid w:val="77CB9C8F"/>
    <w:rsid w:val="77E1A439"/>
    <w:rsid w:val="77E43528"/>
    <w:rsid w:val="77F796F1"/>
    <w:rsid w:val="77FF6926"/>
    <w:rsid w:val="780CAD6A"/>
    <w:rsid w:val="78275410"/>
    <w:rsid w:val="7842C55E"/>
    <w:rsid w:val="785AF66C"/>
    <w:rsid w:val="786D2F0D"/>
    <w:rsid w:val="788188EC"/>
    <w:rsid w:val="788B6601"/>
    <w:rsid w:val="78B69283"/>
    <w:rsid w:val="78BF1F35"/>
    <w:rsid w:val="78E6F92E"/>
    <w:rsid w:val="78EC5ABF"/>
    <w:rsid w:val="78F3AA63"/>
    <w:rsid w:val="79012C5F"/>
    <w:rsid w:val="791AF2AF"/>
    <w:rsid w:val="7924BAD2"/>
    <w:rsid w:val="7934F8D4"/>
    <w:rsid w:val="7958EBF1"/>
    <w:rsid w:val="79676CF0"/>
    <w:rsid w:val="7967A920"/>
    <w:rsid w:val="797D0694"/>
    <w:rsid w:val="797DD081"/>
    <w:rsid w:val="799CF01D"/>
    <w:rsid w:val="79BADA46"/>
    <w:rsid w:val="79D8952F"/>
    <w:rsid w:val="79E11C16"/>
    <w:rsid w:val="79EE42CA"/>
    <w:rsid w:val="79F2E0E9"/>
    <w:rsid w:val="79FE33B6"/>
    <w:rsid w:val="7A0CBC69"/>
    <w:rsid w:val="7A30FC9C"/>
    <w:rsid w:val="7A381FD9"/>
    <w:rsid w:val="7A543D43"/>
    <w:rsid w:val="7A602811"/>
    <w:rsid w:val="7A9EFB79"/>
    <w:rsid w:val="7AB3536C"/>
    <w:rsid w:val="7AB52F79"/>
    <w:rsid w:val="7ABD4ED5"/>
    <w:rsid w:val="7AD0C935"/>
    <w:rsid w:val="7AFF8621"/>
    <w:rsid w:val="7B0025FD"/>
    <w:rsid w:val="7B23489E"/>
    <w:rsid w:val="7B33EBFD"/>
    <w:rsid w:val="7B4F2EED"/>
    <w:rsid w:val="7B6A6326"/>
    <w:rsid w:val="7B73E443"/>
    <w:rsid w:val="7B91B13A"/>
    <w:rsid w:val="7B920A4E"/>
    <w:rsid w:val="7B928C96"/>
    <w:rsid w:val="7B98DF0F"/>
    <w:rsid w:val="7BA933F2"/>
    <w:rsid w:val="7BC3F566"/>
    <w:rsid w:val="7BCF6F71"/>
    <w:rsid w:val="7BE96B04"/>
    <w:rsid w:val="7BF254A9"/>
    <w:rsid w:val="7BFA4551"/>
    <w:rsid w:val="7C0C3B1C"/>
    <w:rsid w:val="7C12154C"/>
    <w:rsid w:val="7C19F973"/>
    <w:rsid w:val="7C4729C6"/>
    <w:rsid w:val="7C4F23CD"/>
    <w:rsid w:val="7C53EA25"/>
    <w:rsid w:val="7C5A2256"/>
    <w:rsid w:val="7C71AF20"/>
    <w:rsid w:val="7C77D63E"/>
    <w:rsid w:val="7CB597E2"/>
    <w:rsid w:val="7CC1E61E"/>
    <w:rsid w:val="7CE89127"/>
    <w:rsid w:val="7CF1C2CD"/>
    <w:rsid w:val="7D17927A"/>
    <w:rsid w:val="7D188306"/>
    <w:rsid w:val="7D1FEEE3"/>
    <w:rsid w:val="7D2357F3"/>
    <w:rsid w:val="7D3C27FA"/>
    <w:rsid w:val="7D40E00B"/>
    <w:rsid w:val="7D45209D"/>
    <w:rsid w:val="7D5F40E3"/>
    <w:rsid w:val="7D60D811"/>
    <w:rsid w:val="7D717B70"/>
    <w:rsid w:val="7D8A03A6"/>
    <w:rsid w:val="7DAEEA7B"/>
    <w:rsid w:val="7DC71D34"/>
    <w:rsid w:val="7DC82F22"/>
    <w:rsid w:val="7DE043E3"/>
    <w:rsid w:val="7DE6D0E1"/>
    <w:rsid w:val="7E095C34"/>
    <w:rsid w:val="7E21C57F"/>
    <w:rsid w:val="7E50E5BD"/>
    <w:rsid w:val="7E654534"/>
    <w:rsid w:val="7E6B5373"/>
    <w:rsid w:val="7E73590D"/>
    <w:rsid w:val="7E7D5893"/>
    <w:rsid w:val="7E9C985E"/>
    <w:rsid w:val="7E9E831A"/>
    <w:rsid w:val="7EBB11FD"/>
    <w:rsid w:val="7EC1C586"/>
    <w:rsid w:val="7EC6AC1B"/>
    <w:rsid w:val="7ECF781F"/>
    <w:rsid w:val="7ED86C5C"/>
    <w:rsid w:val="7EE4BD7C"/>
    <w:rsid w:val="7EE5AFB0"/>
    <w:rsid w:val="7F23B1A7"/>
    <w:rsid w:val="7F2535E4"/>
    <w:rsid w:val="7F52B3AA"/>
    <w:rsid w:val="7F91C318"/>
    <w:rsid w:val="7FC2F3C1"/>
    <w:rsid w:val="7FE35A56"/>
    <w:rsid w:val="7FF27661"/>
    <w:rsid w:val="7FF4C7FE"/>
    <w:rsid w:val="7FFA0344"/>
    <w:rsid w:val="7FFE6F5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D011DA"/>
  <w15:docId w15:val="{430163C9-0B4C-45C5-8158-20C4F9FA6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F712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0563C1" w:themeColor="hyperlink"/>
      <w:u w:val="single"/>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F3763" w:themeColor="accent1" w:themeShade="7F"/>
      <w:sz w:val="24"/>
      <w:szCs w:val="24"/>
    </w:rPr>
  </w:style>
  <w:style w:type="character" w:customStyle="1" w:styleId="normaltextrun">
    <w:name w:val="normaltextrun"/>
    <w:basedOn w:val="DefaultParagraphFont"/>
    <w:uiPriority w:val="1"/>
    <w:rsid w:val="04C77B1C"/>
  </w:style>
  <w:style w:type="character" w:customStyle="1" w:styleId="eop">
    <w:name w:val="eop"/>
    <w:basedOn w:val="DefaultParagraphFont"/>
    <w:uiPriority w:val="1"/>
    <w:rsid w:val="04C77B1C"/>
  </w:style>
  <w:style w:type="character" w:customStyle="1" w:styleId="Heading1Char">
    <w:name w:val="Heading 1 Char"/>
    <w:basedOn w:val="DefaultParagraphFont"/>
    <w:link w:val="Heading1"/>
    <w:uiPriority w:val="9"/>
    <w:rsid w:val="003F7120"/>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3F7120"/>
    <w:pPr>
      <w:outlineLvl w:val="9"/>
    </w:pPr>
    <w:rPr>
      <w:lang w:eastAsia="nb-NO"/>
    </w:rPr>
  </w:style>
  <w:style w:type="paragraph" w:styleId="TOC1">
    <w:name w:val="toc 1"/>
    <w:basedOn w:val="Normal"/>
    <w:next w:val="Normal"/>
    <w:autoRedefine/>
    <w:uiPriority w:val="39"/>
    <w:unhideWhenUsed/>
    <w:rsid w:val="00663685"/>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imf-ung.no/bibeltimeopplegg-sommaren-2016-bibelen/" TargetMode="External"/><Relationship Id="rId13" Type="http://schemas.openxmlformats.org/officeDocument/2006/relationships/image" Target="media/image4.jpeg"/><Relationship Id="rId18" Type="http://schemas.openxmlformats.org/officeDocument/2006/relationships/hyperlink" Target="https://bibelmix.com/file/bibelmix-2011-nkss.pdf"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s://www.youtube.com/channel/UC-djtkhHmWAQnKB1BLpiMxg" TargetMode="External"/><Relationship Id="rId12" Type="http://schemas.openxmlformats.org/officeDocument/2006/relationships/hyperlink" Target="https://freebibleimages.org/illustrations/philip-ethiopian/" TargetMode="External"/><Relationship Id="rId17" Type="http://schemas.openxmlformats.org/officeDocument/2006/relationships/hyperlink" Target="https://itro.no/serie/hva-er-den-hellige-and/" TargetMode="Externa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3.png"/><Relationship Id="rId5" Type="http://schemas.openxmlformats.org/officeDocument/2006/relationships/image" Target="media/image1.png"/><Relationship Id="rId15" Type="http://schemas.openxmlformats.org/officeDocument/2006/relationships/image" Target="media/image5.jpeg"/><Relationship Id="rId10" Type="http://schemas.openxmlformats.org/officeDocument/2006/relationships/hyperlink" Target="https://nlm.no/arbeid-i-norge/nlm-ung/ressurser/leiropplegg/" TargetMode="External"/><Relationship Id="rId19" Type="http://schemas.openxmlformats.org/officeDocument/2006/relationships/hyperlink" Target="https://bibel.no/tidslinjen/pinse" TargetMode="External"/><Relationship Id="rId4" Type="http://schemas.openxmlformats.org/officeDocument/2006/relationships/webSettings" Target="webSettings.xml"/><Relationship Id="rId9" Type="http://schemas.openxmlformats.org/officeDocument/2006/relationships/hyperlink" Target="https://freebibleimages.org/illustrations/philip-ethiopian/" TargetMode="External"/><Relationship Id="rId14" Type="http://schemas.openxmlformats.org/officeDocument/2006/relationships/hyperlink" Target="https://snakkomtro.com/bibelen-guds-ord-hva-betyr-det/" TargetMode="External"/><Relationship Id="R19b04321998c48b8" Type="http://schemas.microsoft.com/office/2019/09/relationships/intelligence" Target="intelligenc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1</Pages>
  <Words>4213</Words>
  <Characters>24016</Characters>
  <Application>Microsoft Office Word</Application>
  <DocSecurity>4</DocSecurity>
  <Lines>200</Lines>
  <Paragraphs>56</Paragraphs>
  <ScaleCrop>false</ScaleCrop>
  <Company/>
  <LinksUpToDate>false</LinksUpToDate>
  <CharactersWithSpaces>28173</CharactersWithSpaces>
  <SharedDoc>false</SharedDoc>
  <HLinks>
    <vt:vector size="84" baseType="variant">
      <vt:variant>
        <vt:i4>1966084</vt:i4>
      </vt:variant>
      <vt:variant>
        <vt:i4>57</vt:i4>
      </vt:variant>
      <vt:variant>
        <vt:i4>0</vt:i4>
      </vt:variant>
      <vt:variant>
        <vt:i4>5</vt:i4>
      </vt:variant>
      <vt:variant>
        <vt:lpwstr>https://bibel.no/tidslinjen/pinse</vt:lpwstr>
      </vt:variant>
      <vt:variant>
        <vt:lpwstr/>
      </vt:variant>
      <vt:variant>
        <vt:i4>1704025</vt:i4>
      </vt:variant>
      <vt:variant>
        <vt:i4>54</vt:i4>
      </vt:variant>
      <vt:variant>
        <vt:i4>0</vt:i4>
      </vt:variant>
      <vt:variant>
        <vt:i4>5</vt:i4>
      </vt:variant>
      <vt:variant>
        <vt:lpwstr>https://bibelmix.com/file/bibelmix-2011-nkss.pdf</vt:lpwstr>
      </vt:variant>
      <vt:variant>
        <vt:lpwstr/>
      </vt:variant>
      <vt:variant>
        <vt:i4>6684789</vt:i4>
      </vt:variant>
      <vt:variant>
        <vt:i4>51</vt:i4>
      </vt:variant>
      <vt:variant>
        <vt:i4>0</vt:i4>
      </vt:variant>
      <vt:variant>
        <vt:i4>5</vt:i4>
      </vt:variant>
      <vt:variant>
        <vt:lpwstr>https://itro.no/serie/hva-er-den-hellige-and/</vt:lpwstr>
      </vt:variant>
      <vt:variant>
        <vt:lpwstr>:~:text=Den%20hellige%20%C3%A5nd%20er%20den%20som%20hjelper%20oss,er%20god%20for%20oss%20og%20de%20rundt%20oss.</vt:lpwstr>
      </vt:variant>
      <vt:variant>
        <vt:i4>3997820</vt:i4>
      </vt:variant>
      <vt:variant>
        <vt:i4>48</vt:i4>
      </vt:variant>
      <vt:variant>
        <vt:i4>0</vt:i4>
      </vt:variant>
      <vt:variant>
        <vt:i4>5</vt:i4>
      </vt:variant>
      <vt:variant>
        <vt:lpwstr>https://snakkomtro.com/bibelen-guds-ord-hva-betyr-det/</vt:lpwstr>
      </vt:variant>
      <vt:variant>
        <vt:lpwstr/>
      </vt:variant>
      <vt:variant>
        <vt:i4>2621546</vt:i4>
      </vt:variant>
      <vt:variant>
        <vt:i4>45</vt:i4>
      </vt:variant>
      <vt:variant>
        <vt:i4>0</vt:i4>
      </vt:variant>
      <vt:variant>
        <vt:i4>5</vt:i4>
      </vt:variant>
      <vt:variant>
        <vt:lpwstr>https://freebibleimages.org/illustrations/philip-ethiopian/</vt:lpwstr>
      </vt:variant>
      <vt:variant>
        <vt:lpwstr/>
      </vt:variant>
      <vt:variant>
        <vt:i4>1835037</vt:i4>
      </vt:variant>
      <vt:variant>
        <vt:i4>42</vt:i4>
      </vt:variant>
      <vt:variant>
        <vt:i4>0</vt:i4>
      </vt:variant>
      <vt:variant>
        <vt:i4>5</vt:i4>
      </vt:variant>
      <vt:variant>
        <vt:lpwstr>https://nlm.no/arbeid-i-norge/nlm-ung/ressurser/leiropplegg/</vt:lpwstr>
      </vt:variant>
      <vt:variant>
        <vt:lpwstr/>
      </vt:variant>
      <vt:variant>
        <vt:i4>2621546</vt:i4>
      </vt:variant>
      <vt:variant>
        <vt:i4>39</vt:i4>
      </vt:variant>
      <vt:variant>
        <vt:i4>0</vt:i4>
      </vt:variant>
      <vt:variant>
        <vt:i4>5</vt:i4>
      </vt:variant>
      <vt:variant>
        <vt:lpwstr>https://freebibleimages.org/illustrations/philip-ethiopian/</vt:lpwstr>
      </vt:variant>
      <vt:variant>
        <vt:lpwstr/>
      </vt:variant>
      <vt:variant>
        <vt:i4>4980745</vt:i4>
      </vt:variant>
      <vt:variant>
        <vt:i4>36</vt:i4>
      </vt:variant>
      <vt:variant>
        <vt:i4>0</vt:i4>
      </vt:variant>
      <vt:variant>
        <vt:i4>5</vt:i4>
      </vt:variant>
      <vt:variant>
        <vt:lpwstr>http://imf-ung.no/bibeltimeopplegg-sommaren-2016-bibelen/</vt:lpwstr>
      </vt:variant>
      <vt:variant>
        <vt:lpwstr/>
      </vt:variant>
      <vt:variant>
        <vt:i4>1048642</vt:i4>
      </vt:variant>
      <vt:variant>
        <vt:i4>33</vt:i4>
      </vt:variant>
      <vt:variant>
        <vt:i4>0</vt:i4>
      </vt:variant>
      <vt:variant>
        <vt:i4>5</vt:i4>
      </vt:variant>
      <vt:variant>
        <vt:lpwstr>https://www.youtube.com/channel/UC-djtkhHmWAQnKB1BLpiMxg</vt:lpwstr>
      </vt:variant>
      <vt:variant>
        <vt:lpwstr/>
      </vt:variant>
      <vt:variant>
        <vt:i4>1966135</vt:i4>
      </vt:variant>
      <vt:variant>
        <vt:i4>26</vt:i4>
      </vt:variant>
      <vt:variant>
        <vt:i4>0</vt:i4>
      </vt:variant>
      <vt:variant>
        <vt:i4>5</vt:i4>
      </vt:variant>
      <vt:variant>
        <vt:lpwstr/>
      </vt:variant>
      <vt:variant>
        <vt:lpwstr>_Toc103858095</vt:lpwstr>
      </vt:variant>
      <vt:variant>
        <vt:i4>1966135</vt:i4>
      </vt:variant>
      <vt:variant>
        <vt:i4>20</vt:i4>
      </vt:variant>
      <vt:variant>
        <vt:i4>0</vt:i4>
      </vt:variant>
      <vt:variant>
        <vt:i4>5</vt:i4>
      </vt:variant>
      <vt:variant>
        <vt:lpwstr/>
      </vt:variant>
      <vt:variant>
        <vt:lpwstr>_Toc103858094</vt:lpwstr>
      </vt:variant>
      <vt:variant>
        <vt:i4>1966135</vt:i4>
      </vt:variant>
      <vt:variant>
        <vt:i4>14</vt:i4>
      </vt:variant>
      <vt:variant>
        <vt:i4>0</vt:i4>
      </vt:variant>
      <vt:variant>
        <vt:i4>5</vt:i4>
      </vt:variant>
      <vt:variant>
        <vt:lpwstr/>
      </vt:variant>
      <vt:variant>
        <vt:lpwstr>_Toc103858093</vt:lpwstr>
      </vt:variant>
      <vt:variant>
        <vt:i4>1966135</vt:i4>
      </vt:variant>
      <vt:variant>
        <vt:i4>8</vt:i4>
      </vt:variant>
      <vt:variant>
        <vt:i4>0</vt:i4>
      </vt:variant>
      <vt:variant>
        <vt:i4>5</vt:i4>
      </vt:variant>
      <vt:variant>
        <vt:lpwstr/>
      </vt:variant>
      <vt:variant>
        <vt:lpwstr>_Toc103858092</vt:lpwstr>
      </vt:variant>
      <vt:variant>
        <vt:i4>1966135</vt:i4>
      </vt:variant>
      <vt:variant>
        <vt:i4>2</vt:i4>
      </vt:variant>
      <vt:variant>
        <vt:i4>0</vt:i4>
      </vt:variant>
      <vt:variant>
        <vt:i4>5</vt:i4>
      </vt:variant>
      <vt:variant>
        <vt:lpwstr/>
      </vt:variant>
      <vt:variant>
        <vt:lpwstr>_Toc103858091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37</cp:revision>
  <dcterms:created xsi:type="dcterms:W3CDTF">2022-02-17T20:54:00Z</dcterms:created>
  <dcterms:modified xsi:type="dcterms:W3CDTF">2022-05-19T20:23:00Z</dcterms:modified>
</cp:coreProperties>
</file>